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314"/>
        <w:tblW w:w="94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0"/>
        <w:gridCol w:w="2093"/>
      </w:tblGrid>
      <w:tr w:rsidR="003E0066" w14:paraId="62038FA5" w14:textId="77777777" w:rsidTr="003E0066"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E0E83" w14:textId="77777777" w:rsidR="003E0066" w:rsidRPr="00700DD3" w:rsidRDefault="003E0066" w:rsidP="003E0066">
            <w:pPr>
              <w:rPr>
                <w:b/>
                <w:color w:val="auto"/>
                <w:szCs w:val="22"/>
              </w:rPr>
            </w:pPr>
            <w:r w:rsidRPr="00700DD3">
              <w:rPr>
                <w:b/>
                <w:color w:val="auto"/>
                <w:sz w:val="28"/>
                <w:lang w:val="es-ES_tradnl"/>
              </w:rPr>
              <w:t xml:space="preserve">Bruce Matthew </w:t>
            </w:r>
            <w:r w:rsidR="00700DD3" w:rsidRPr="00700DD3">
              <w:rPr>
                <w:b/>
                <w:color w:val="auto"/>
                <w:sz w:val="28"/>
                <w:lang w:val="es-ES_tradnl"/>
              </w:rPr>
              <w:t>Montalva</w:t>
            </w:r>
            <w:r w:rsidRPr="00700DD3">
              <w:rPr>
                <w:b/>
                <w:color w:val="auto"/>
                <w:sz w:val="28"/>
                <w:lang w:val="es-ES_tradnl"/>
              </w:rPr>
              <w:t>n Tarazona</w:t>
            </w:r>
          </w:p>
          <w:p w14:paraId="40CF5D5B" w14:textId="77777777" w:rsidR="003E0066" w:rsidRDefault="003E0066" w:rsidP="003E006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Documento 74251215</w:t>
            </w:r>
          </w:p>
          <w:p w14:paraId="6E3D3483" w14:textId="77777777" w:rsidR="003E0066" w:rsidRDefault="003E0066" w:rsidP="003E006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Calle santa Isabel Mz o Lot 20 </w:t>
            </w:r>
            <w:proofErr w:type="spellStart"/>
            <w:r>
              <w:rPr>
                <w:color w:val="auto"/>
                <w:sz w:val="22"/>
                <w:szCs w:val="22"/>
              </w:rPr>
              <w:t>urb.san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Gabriel, </w:t>
            </w:r>
            <w:r w:rsidR="00700DD3">
              <w:rPr>
                <w:color w:val="auto"/>
                <w:sz w:val="22"/>
                <w:szCs w:val="22"/>
              </w:rPr>
              <w:t xml:space="preserve">S.J.L, </w:t>
            </w:r>
            <w:r>
              <w:rPr>
                <w:color w:val="auto"/>
                <w:sz w:val="22"/>
                <w:szCs w:val="22"/>
              </w:rPr>
              <w:t>Lima, Lima, Perú</w:t>
            </w:r>
          </w:p>
          <w:p w14:paraId="3D14783B" w14:textId="77777777" w:rsidR="003E0066" w:rsidRDefault="003E0066" w:rsidP="003E006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(511) 933014997 / (01) 3968043</w:t>
            </w:r>
          </w:p>
          <w:p w14:paraId="555545FA" w14:textId="77777777" w:rsidR="003E0066" w:rsidRDefault="003E0066" w:rsidP="003E006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Bruce.montalvan@gmail.com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A59CB" w14:textId="77777777" w:rsidR="003E0066" w:rsidRDefault="003E0066" w:rsidP="003E006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4970EDE" wp14:editId="42224E43">
                  <wp:extent cx="1439205" cy="1685925"/>
                  <wp:effectExtent l="0" t="0" r="8890" b="0"/>
                  <wp:docPr id="1" name="Imagen 1" descr="Stud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ud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969" cy="1690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AA910C" w14:textId="77777777" w:rsidR="000E3730" w:rsidRDefault="000E3730">
      <w:pPr>
        <w:rPr>
          <w:color w:val="auto"/>
          <w:sz w:val="16"/>
          <w:szCs w:val="16"/>
        </w:rPr>
      </w:pPr>
    </w:p>
    <w:p w14:paraId="538B469C" w14:textId="77777777" w:rsidR="000E3730" w:rsidRDefault="000E3730">
      <w:pPr>
        <w:spacing w:line="320" w:lineRule="atLeast"/>
        <w:rPr>
          <w:rFonts w:ascii="Times New Roman" w:hAnsi="Times New Roman" w:cs="Times New Roman"/>
          <w:color w:val="auto"/>
        </w:rPr>
      </w:pPr>
    </w:p>
    <w:p w14:paraId="2120B2EE" w14:textId="77777777" w:rsidR="003E0066" w:rsidRDefault="003E0066" w:rsidP="003E0066">
      <w:pPr>
        <w:jc w:val="center"/>
        <w:rPr>
          <w:i/>
          <w:iCs/>
          <w:color w:val="auto"/>
          <w:sz w:val="22"/>
          <w:szCs w:val="22"/>
        </w:rPr>
      </w:pPr>
    </w:p>
    <w:p w14:paraId="7E7D0948" w14:textId="77777777" w:rsidR="00700DD3" w:rsidRDefault="00700DD3" w:rsidP="003E0066">
      <w:pPr>
        <w:rPr>
          <w:i/>
          <w:iCs/>
          <w:color w:val="auto"/>
          <w:sz w:val="22"/>
          <w:szCs w:val="22"/>
        </w:rPr>
      </w:pPr>
    </w:p>
    <w:p w14:paraId="1DDA1189" w14:textId="77777777" w:rsidR="00700DD3" w:rsidRDefault="00700DD3" w:rsidP="003E0066">
      <w:pPr>
        <w:rPr>
          <w:i/>
          <w:iCs/>
          <w:color w:val="auto"/>
          <w:sz w:val="22"/>
          <w:szCs w:val="22"/>
        </w:rPr>
      </w:pPr>
    </w:p>
    <w:p w14:paraId="51DF6A58" w14:textId="77777777" w:rsidR="00700DD3" w:rsidRDefault="00700DD3" w:rsidP="003E0066">
      <w:pPr>
        <w:rPr>
          <w:i/>
          <w:iCs/>
          <w:color w:val="auto"/>
          <w:sz w:val="22"/>
          <w:szCs w:val="22"/>
        </w:rPr>
      </w:pPr>
    </w:p>
    <w:p w14:paraId="02FF86F1" w14:textId="77777777" w:rsidR="00700DD3" w:rsidRDefault="00700DD3" w:rsidP="003E0066">
      <w:pPr>
        <w:rPr>
          <w:i/>
          <w:iCs/>
          <w:color w:val="auto"/>
          <w:sz w:val="22"/>
          <w:szCs w:val="22"/>
        </w:rPr>
      </w:pPr>
    </w:p>
    <w:p w14:paraId="1FE87E48" w14:textId="77777777" w:rsidR="00700DD3" w:rsidRDefault="00700DD3" w:rsidP="003E0066">
      <w:pPr>
        <w:rPr>
          <w:i/>
          <w:iCs/>
          <w:color w:val="auto"/>
          <w:sz w:val="22"/>
          <w:szCs w:val="22"/>
        </w:rPr>
      </w:pPr>
    </w:p>
    <w:p w14:paraId="35414283" w14:textId="77777777" w:rsidR="009A4697" w:rsidRDefault="009A4697" w:rsidP="003E0066">
      <w:pPr>
        <w:rPr>
          <w:i/>
          <w:iCs/>
          <w:color w:val="auto"/>
          <w:sz w:val="22"/>
          <w:szCs w:val="22"/>
        </w:rPr>
      </w:pPr>
    </w:p>
    <w:p w14:paraId="23A16878" w14:textId="77777777" w:rsidR="000E3730" w:rsidRDefault="000E3730" w:rsidP="003E0066">
      <w:pPr>
        <w:rPr>
          <w:i/>
          <w:iCs/>
          <w:color w:val="auto"/>
          <w:sz w:val="22"/>
          <w:szCs w:val="22"/>
        </w:rPr>
      </w:pPr>
    </w:p>
    <w:p w14:paraId="02318503" w14:textId="77777777" w:rsidR="009A4697" w:rsidRDefault="009A4697" w:rsidP="009A4697">
      <w:pPr>
        <w:rPr>
          <w:iCs/>
          <w:color w:val="auto"/>
        </w:rPr>
      </w:pPr>
    </w:p>
    <w:p w14:paraId="40C86728" w14:textId="77777777" w:rsidR="009A4697" w:rsidRPr="009A4697" w:rsidRDefault="009A4697" w:rsidP="009A4697">
      <w:pPr>
        <w:rPr>
          <w:iCs/>
          <w:color w:val="auto"/>
        </w:rPr>
      </w:pPr>
    </w:p>
    <w:p w14:paraId="632A43AC" w14:textId="77777777" w:rsidR="009A4697" w:rsidRPr="009A4697" w:rsidRDefault="009A4697" w:rsidP="009A4697">
      <w:pPr>
        <w:rPr>
          <w:lang w:val="es-ES_tradnl"/>
        </w:rPr>
      </w:pPr>
      <w:r w:rsidRPr="009A4697">
        <w:rPr>
          <w:iCs/>
          <w:color w:val="auto"/>
        </w:rPr>
        <w:t xml:space="preserve">Experiencia en el área </w:t>
      </w:r>
      <w:r w:rsidR="005560ED" w:rsidRPr="009A4697">
        <w:rPr>
          <w:iCs/>
          <w:color w:val="auto"/>
        </w:rPr>
        <w:t>Comercial, canal</w:t>
      </w:r>
      <w:r w:rsidRPr="009A4697">
        <w:rPr>
          <w:iCs/>
          <w:color w:val="auto"/>
        </w:rPr>
        <w:t xml:space="preserve"> horizontal;</w:t>
      </w:r>
      <w:r w:rsidRPr="009A4697">
        <w:rPr>
          <w:lang w:val="es-ES_tradnl"/>
        </w:rPr>
        <w:t xml:space="preserve"> cuento con capacidad de trabajo en equipo</w:t>
      </w:r>
    </w:p>
    <w:p w14:paraId="6772FBAB" w14:textId="04C694E8" w:rsidR="009A4697" w:rsidRDefault="009A4697" w:rsidP="009A4697">
      <w:pPr>
        <w:pStyle w:val="Listaconvietas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  <w:lang w:val="es-ES_tradnl"/>
        </w:rPr>
      </w:pPr>
      <w:r w:rsidRPr="009A4697">
        <w:rPr>
          <w:rFonts w:ascii="Arial" w:hAnsi="Arial" w:cs="Arial"/>
          <w:sz w:val="24"/>
          <w:szCs w:val="24"/>
          <w:lang w:val="es-ES_tradnl"/>
        </w:rPr>
        <w:t>, proactivo, creativo, receptivo a nuevas ideas, comprometi</w:t>
      </w:r>
      <w:r w:rsidR="005560ED">
        <w:rPr>
          <w:rFonts w:ascii="Arial" w:hAnsi="Arial" w:cs="Arial"/>
          <w:sz w:val="24"/>
          <w:szCs w:val="24"/>
          <w:lang w:val="es-ES_tradnl"/>
        </w:rPr>
        <w:t>do con el desarrollo personal y</w:t>
      </w:r>
      <w:r w:rsidR="00245A3A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9A4697">
        <w:rPr>
          <w:rFonts w:ascii="Arial" w:hAnsi="Arial" w:cs="Arial"/>
          <w:sz w:val="24"/>
          <w:szCs w:val="24"/>
          <w:lang w:val="es-ES_tradnl"/>
        </w:rPr>
        <w:t>organizacional.</w:t>
      </w:r>
    </w:p>
    <w:p w14:paraId="412DB553" w14:textId="77777777" w:rsidR="005560ED" w:rsidRPr="009A4697" w:rsidRDefault="005560ED" w:rsidP="009A4697">
      <w:pPr>
        <w:pStyle w:val="Listaconvietas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  <w:lang w:val="es-ES_tradnl"/>
        </w:rPr>
      </w:pPr>
    </w:p>
    <w:p w14:paraId="119201B4" w14:textId="77777777" w:rsidR="009A4697" w:rsidRPr="009A4697" w:rsidRDefault="000E3730" w:rsidP="003E0066">
      <w:pPr>
        <w:spacing w:before="200"/>
        <w:rPr>
          <w:b/>
          <w:bCs/>
          <w:color w:val="auto"/>
          <w:sz w:val="28"/>
        </w:rPr>
      </w:pPr>
      <w:r w:rsidRPr="009A4697">
        <w:rPr>
          <w:b/>
          <w:bCs/>
          <w:color w:val="auto"/>
          <w:sz w:val="28"/>
        </w:rPr>
        <w:t>Experiencia</w:t>
      </w:r>
    </w:p>
    <w:p w14:paraId="295813FC" w14:textId="77777777" w:rsidR="009A4697" w:rsidRPr="009A4697" w:rsidRDefault="009A4697" w:rsidP="003E0066">
      <w:pPr>
        <w:spacing w:before="200"/>
        <w:rPr>
          <w:b/>
          <w:bCs/>
          <w:color w:val="auto"/>
        </w:rPr>
      </w:pPr>
    </w:p>
    <w:p w14:paraId="330369DD" w14:textId="77777777" w:rsidR="009A4697" w:rsidRPr="009A4697" w:rsidRDefault="009A4697" w:rsidP="009A4697">
      <w:pPr>
        <w:spacing w:before="200"/>
        <w:ind w:firstLine="720"/>
        <w:rPr>
          <w:bCs/>
          <w:color w:val="auto"/>
          <w:lang w:val="en-US"/>
        </w:rPr>
      </w:pPr>
      <w:r w:rsidRPr="009A4697">
        <w:rPr>
          <w:b/>
          <w:bCs/>
          <w:color w:val="auto"/>
          <w:lang w:val="en-US"/>
        </w:rPr>
        <w:t xml:space="preserve">DISASHOP PERU SAC. </w:t>
      </w:r>
      <w:r w:rsidR="005560ED">
        <w:rPr>
          <w:b/>
          <w:bCs/>
          <w:color w:val="auto"/>
          <w:lang w:val="en-US"/>
        </w:rPr>
        <w:t xml:space="preserve">                             </w:t>
      </w:r>
      <w:r w:rsidRPr="009A4697">
        <w:rPr>
          <w:bCs/>
          <w:color w:val="auto"/>
          <w:lang w:val="en-US"/>
        </w:rPr>
        <w:t xml:space="preserve">Jul 2019 – </w:t>
      </w:r>
      <w:proofErr w:type="spellStart"/>
      <w:r w:rsidRPr="009A4697">
        <w:rPr>
          <w:bCs/>
          <w:color w:val="auto"/>
          <w:lang w:val="en-US"/>
        </w:rPr>
        <w:t>dic</w:t>
      </w:r>
      <w:proofErr w:type="spellEnd"/>
      <w:r w:rsidRPr="009A4697">
        <w:rPr>
          <w:bCs/>
          <w:color w:val="auto"/>
          <w:lang w:val="en-US"/>
        </w:rPr>
        <w:t xml:space="preserve"> 2019</w:t>
      </w:r>
    </w:p>
    <w:tbl>
      <w:tblPr>
        <w:tblpPr w:leftFromText="180" w:rightFromText="180" w:vertAnchor="text" w:horzAnchor="page" w:tblpX="1381" w:tblpY="70"/>
        <w:tblOverlap w:val="never"/>
        <w:tblW w:w="7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2"/>
        <w:gridCol w:w="2319"/>
      </w:tblGrid>
      <w:tr w:rsidR="009A4697" w:rsidRPr="009A4697" w14:paraId="46BE41C1" w14:textId="77777777" w:rsidTr="009A4697">
        <w:trPr>
          <w:gridAfter w:val="1"/>
          <w:wAfter w:w="2319" w:type="dxa"/>
          <w:trHeight w:val="1092"/>
        </w:trPr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1096C" w14:textId="77777777" w:rsidR="005560ED" w:rsidRDefault="009A4697" w:rsidP="009A4697">
            <w:pPr>
              <w:rPr>
                <w:b/>
                <w:bCs/>
                <w:color w:val="808080"/>
              </w:rPr>
            </w:pPr>
            <w:r w:rsidRPr="009A4697">
              <w:rPr>
                <w:b/>
                <w:bCs/>
                <w:color w:val="808080"/>
              </w:rPr>
              <w:t>Promotor de Ventas</w:t>
            </w:r>
            <w:r w:rsidR="005560ED">
              <w:rPr>
                <w:b/>
                <w:bCs/>
                <w:color w:val="808080"/>
              </w:rPr>
              <w:t xml:space="preserve"> </w:t>
            </w:r>
            <w:r w:rsidRPr="009A4697">
              <w:rPr>
                <w:b/>
                <w:bCs/>
                <w:color w:val="808080"/>
              </w:rPr>
              <w:t>CLARO/ENTEL/BITEL/INKACEL/MOVISTAR</w:t>
            </w:r>
            <w:r w:rsidR="005560ED">
              <w:rPr>
                <w:b/>
                <w:bCs/>
                <w:color w:val="808080"/>
              </w:rPr>
              <w:t>/</w:t>
            </w:r>
          </w:p>
          <w:p w14:paraId="33D32850" w14:textId="77777777" w:rsidR="009A4697" w:rsidRPr="009A4697" w:rsidRDefault="009A4697" w:rsidP="009A4697">
            <w:pPr>
              <w:rPr>
                <w:color w:val="808080"/>
              </w:rPr>
            </w:pPr>
            <w:r w:rsidRPr="009A4697">
              <w:rPr>
                <w:b/>
                <w:bCs/>
                <w:color w:val="808080"/>
              </w:rPr>
              <w:t>1XBET/SPORTIMBA.</w:t>
            </w:r>
          </w:p>
        </w:tc>
      </w:tr>
      <w:tr w:rsidR="009A4697" w:rsidRPr="009A4697" w14:paraId="7B78AF3B" w14:textId="77777777" w:rsidTr="009A4697">
        <w:trPr>
          <w:trHeight w:val="1689"/>
        </w:trPr>
        <w:tc>
          <w:tcPr>
            <w:tcW w:w="7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D67E7" w14:textId="77777777" w:rsidR="009A4697" w:rsidRPr="009A4697" w:rsidRDefault="009A4697" w:rsidP="009A4697">
            <w:pPr>
              <w:rPr>
                <w:color w:val="auto"/>
              </w:rPr>
            </w:pPr>
            <w:r w:rsidRPr="009A4697">
              <w:rPr>
                <w:color w:val="auto"/>
              </w:rPr>
              <w:t>Brindar información de los beneficios del producto, ruta</w:t>
            </w:r>
            <w:r w:rsidR="005560ED">
              <w:rPr>
                <w:color w:val="auto"/>
              </w:rPr>
              <w:t xml:space="preserve"> en farmacias de </w:t>
            </w:r>
            <w:r w:rsidRPr="009A4697">
              <w:rPr>
                <w:color w:val="auto"/>
              </w:rPr>
              <w:t xml:space="preserve">cadena de </w:t>
            </w:r>
            <w:r w:rsidR="005560ED" w:rsidRPr="009A4697">
              <w:rPr>
                <w:color w:val="auto"/>
              </w:rPr>
              <w:t>boticas,</w:t>
            </w:r>
            <w:r w:rsidR="005560ED">
              <w:rPr>
                <w:color w:val="auto"/>
              </w:rPr>
              <w:t xml:space="preserve"> Mini </w:t>
            </w:r>
            <w:proofErr w:type="spellStart"/>
            <w:r w:rsidR="005560ED">
              <w:rPr>
                <w:color w:val="auto"/>
              </w:rPr>
              <w:t>markets</w:t>
            </w:r>
            <w:proofErr w:type="spellEnd"/>
            <w:r w:rsidR="005560ED">
              <w:rPr>
                <w:color w:val="auto"/>
              </w:rPr>
              <w:t>,</w:t>
            </w:r>
            <w:r w:rsidRPr="009A4697">
              <w:rPr>
                <w:color w:val="auto"/>
              </w:rPr>
              <w:t xml:space="preserve"> incentivar el consumo y empatía con la marca con una esmerada atención al cliente.</w:t>
            </w:r>
          </w:p>
          <w:p w14:paraId="57580024" w14:textId="77777777" w:rsidR="009A4697" w:rsidRDefault="009A4697" w:rsidP="009A4697">
            <w:pPr>
              <w:rPr>
                <w:color w:val="auto"/>
              </w:rPr>
            </w:pPr>
            <w:r w:rsidRPr="009A4697">
              <w:rPr>
                <w:color w:val="auto"/>
              </w:rPr>
              <w:t>Crear necesidad emocional y asesorar al cliente con los diferentes productos ofrecidos.</w:t>
            </w:r>
          </w:p>
          <w:p w14:paraId="0F6C82E8" w14:textId="77777777" w:rsidR="00F84E31" w:rsidRDefault="00F84E31" w:rsidP="009A4697">
            <w:pPr>
              <w:rPr>
                <w:color w:val="auto"/>
              </w:rPr>
            </w:pPr>
          </w:p>
          <w:p w14:paraId="50E6B88A" w14:textId="39287638" w:rsidR="00F84E31" w:rsidRPr="00CD7B4C" w:rsidRDefault="00F84E31" w:rsidP="00F84E31">
            <w:pPr>
              <w:spacing w:before="200"/>
              <w:rPr>
                <w:bCs/>
                <w:color w:val="auto"/>
              </w:rPr>
            </w:pPr>
            <w:r>
              <w:rPr>
                <w:b/>
                <w:bCs/>
                <w:color w:val="auto"/>
                <w:lang w:val="en-US"/>
              </w:rPr>
              <w:t xml:space="preserve">Novo Foods S.A.C.                           </w:t>
            </w:r>
            <w:proofErr w:type="spellStart"/>
            <w:r w:rsidR="00321CD0">
              <w:rPr>
                <w:bCs/>
                <w:color w:val="auto"/>
              </w:rPr>
              <w:t>E</w:t>
            </w:r>
            <w:r w:rsidR="00CD7B4C" w:rsidRPr="00CD7B4C">
              <w:rPr>
                <w:bCs/>
                <w:color w:val="auto"/>
              </w:rPr>
              <w:t>ne</w:t>
            </w:r>
            <w:r w:rsidR="00321CD0">
              <w:rPr>
                <w:bCs/>
                <w:color w:val="auto"/>
              </w:rPr>
              <w:t>r</w:t>
            </w:r>
            <w:proofErr w:type="spellEnd"/>
            <w:r w:rsidR="00CD7B4C" w:rsidRPr="00CD7B4C">
              <w:rPr>
                <w:bCs/>
                <w:color w:val="auto"/>
              </w:rPr>
              <w:t xml:space="preserve"> 202</w:t>
            </w:r>
            <w:r w:rsidR="00CD7B4C">
              <w:rPr>
                <w:bCs/>
                <w:color w:val="auto"/>
              </w:rPr>
              <w:t>0</w:t>
            </w:r>
            <w:r w:rsidRPr="00CD7B4C">
              <w:rPr>
                <w:bCs/>
                <w:color w:val="auto"/>
              </w:rPr>
              <w:t xml:space="preserve"> – </w:t>
            </w:r>
            <w:r w:rsidR="00321CD0">
              <w:rPr>
                <w:bCs/>
                <w:color w:val="auto"/>
              </w:rPr>
              <w:t>Mar</w:t>
            </w:r>
            <w:r w:rsidRPr="00CD7B4C">
              <w:rPr>
                <w:bCs/>
                <w:color w:val="auto"/>
              </w:rPr>
              <w:t xml:space="preserve"> 2019</w:t>
            </w:r>
          </w:p>
          <w:tbl>
            <w:tblPr>
              <w:tblpPr w:leftFromText="180" w:rightFromText="180" w:vertAnchor="text" w:horzAnchor="page" w:tblpX="1381" w:tblpY="70"/>
              <w:tblOverlap w:val="never"/>
              <w:tblW w:w="773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2"/>
              <w:gridCol w:w="2319"/>
            </w:tblGrid>
            <w:tr w:rsidR="00F84E31" w:rsidRPr="009A4697" w14:paraId="2AF00EAD" w14:textId="77777777" w:rsidTr="0009322A">
              <w:trPr>
                <w:gridAfter w:val="1"/>
                <w:wAfter w:w="2319" w:type="dxa"/>
                <w:trHeight w:val="1092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3E2B1A7" w14:textId="7D9480D1" w:rsidR="00F84E31" w:rsidRDefault="00F84E31" w:rsidP="00F84E31">
                  <w:pPr>
                    <w:rPr>
                      <w:b/>
                      <w:bCs/>
                      <w:color w:val="808080"/>
                    </w:rPr>
                  </w:pPr>
                  <w:r>
                    <w:rPr>
                      <w:b/>
                      <w:bCs/>
                      <w:color w:val="808080"/>
                    </w:rPr>
                    <w:t xml:space="preserve">Atención al </w:t>
                  </w:r>
                  <w:r w:rsidR="00CD7B4C">
                    <w:rPr>
                      <w:b/>
                      <w:bCs/>
                      <w:color w:val="808080"/>
                    </w:rPr>
                    <w:t>C</w:t>
                  </w:r>
                  <w:r>
                    <w:rPr>
                      <w:b/>
                      <w:bCs/>
                      <w:color w:val="808080"/>
                    </w:rPr>
                    <w:t>liente</w:t>
                  </w:r>
                </w:p>
                <w:p w14:paraId="11D4C757" w14:textId="25776FDF" w:rsidR="005E6A9C" w:rsidRPr="009A4697" w:rsidRDefault="00103F10" w:rsidP="00F84E31">
                  <w:pPr>
                    <w:rPr>
                      <w:color w:val="808080"/>
                    </w:rPr>
                  </w:pPr>
                  <w:r>
                    <w:rPr>
                      <w:b/>
                      <w:bCs/>
                      <w:color w:val="808080"/>
                    </w:rPr>
                    <w:t>PALETTI</w:t>
                  </w:r>
                  <w:r w:rsidRPr="009A4697">
                    <w:rPr>
                      <w:b/>
                      <w:bCs/>
                      <w:color w:val="808080"/>
                    </w:rPr>
                    <w:t>/</w:t>
                  </w:r>
                  <w:r>
                    <w:rPr>
                      <w:b/>
                      <w:bCs/>
                      <w:color w:val="808080"/>
                    </w:rPr>
                    <w:t>LA GELATTIRE</w:t>
                  </w:r>
                  <w:r w:rsidRPr="009A4697">
                    <w:rPr>
                      <w:b/>
                      <w:bCs/>
                      <w:color w:val="808080"/>
                    </w:rPr>
                    <w:t>/</w:t>
                  </w:r>
                  <w:r>
                    <w:rPr>
                      <w:b/>
                      <w:bCs/>
                      <w:color w:val="808080"/>
                    </w:rPr>
                    <w:t>CALACA</w:t>
                  </w:r>
                </w:p>
              </w:tc>
            </w:tr>
            <w:tr w:rsidR="00F84E31" w:rsidRPr="009A4697" w14:paraId="0DF56351" w14:textId="77777777" w:rsidTr="0009322A">
              <w:trPr>
                <w:trHeight w:val="1689"/>
              </w:trPr>
              <w:tc>
                <w:tcPr>
                  <w:tcW w:w="7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B21CCBE" w14:textId="08DA2220" w:rsidR="00F84E31" w:rsidRDefault="00F84E31" w:rsidP="00CD7B4C">
                  <w:pPr>
                    <w:rPr>
                      <w:color w:val="auto"/>
                    </w:rPr>
                  </w:pPr>
                  <w:r w:rsidRPr="009A4697">
                    <w:rPr>
                      <w:color w:val="auto"/>
                    </w:rPr>
                    <w:t xml:space="preserve">Brindar </w:t>
                  </w:r>
                  <w:r w:rsidR="00CD7B4C">
                    <w:rPr>
                      <w:color w:val="auto"/>
                    </w:rPr>
                    <w:t xml:space="preserve">atención al cliente en el </w:t>
                  </w:r>
                  <w:r w:rsidR="00225136">
                    <w:rPr>
                      <w:color w:val="auto"/>
                    </w:rPr>
                    <w:t>módulo</w:t>
                  </w:r>
                  <w:r w:rsidR="00CD7B4C">
                    <w:rPr>
                      <w:color w:val="auto"/>
                    </w:rPr>
                    <w:t xml:space="preserve"> de Chacarilla, despacho de productos, alistar pedidos para </w:t>
                  </w:r>
                  <w:proofErr w:type="spellStart"/>
                  <w:r w:rsidR="00CD7B4C">
                    <w:rPr>
                      <w:color w:val="auto"/>
                    </w:rPr>
                    <w:t>delivery</w:t>
                  </w:r>
                  <w:proofErr w:type="spellEnd"/>
                  <w:r w:rsidR="00CD7B4C">
                    <w:rPr>
                      <w:color w:val="auto"/>
                    </w:rPr>
                    <w:t>, atención a caja y limpieza de modulo.</w:t>
                  </w:r>
                </w:p>
                <w:p w14:paraId="5C60F3DC" w14:textId="05934D02" w:rsidR="00CD7B4C" w:rsidRDefault="00CD7B4C" w:rsidP="00CD7B4C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Brindar información de los productos de la marca (contenido, ingredientes, precios)</w:t>
                  </w:r>
                </w:p>
                <w:p w14:paraId="7EFDFEF8" w14:textId="4E241122" w:rsidR="00CD7B4C" w:rsidRDefault="00CD7B4C" w:rsidP="00CD7B4C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Animar al cliente a consumir productos de la marca.</w:t>
                  </w:r>
                </w:p>
                <w:p w14:paraId="7AB85DDA" w14:textId="77777777" w:rsidR="00F84E31" w:rsidRPr="009A4697" w:rsidRDefault="00F84E31" w:rsidP="00F84E31">
                  <w:pPr>
                    <w:rPr>
                      <w:color w:val="auto"/>
                    </w:rPr>
                  </w:pPr>
                </w:p>
              </w:tc>
            </w:tr>
          </w:tbl>
          <w:p w14:paraId="2DB7B3C7" w14:textId="0D18E742" w:rsidR="00F84E31" w:rsidRPr="009A4697" w:rsidRDefault="00F84E31" w:rsidP="009A4697">
            <w:pPr>
              <w:rPr>
                <w:color w:val="auto"/>
              </w:rPr>
            </w:pPr>
          </w:p>
        </w:tc>
      </w:tr>
    </w:tbl>
    <w:p w14:paraId="5FE777BF" w14:textId="77777777" w:rsidR="009A4697" w:rsidRPr="009A4697" w:rsidRDefault="009A4697" w:rsidP="003E0066">
      <w:pPr>
        <w:spacing w:before="200"/>
        <w:rPr>
          <w:b/>
          <w:bCs/>
          <w:color w:val="auto"/>
        </w:rPr>
      </w:pPr>
      <w:r w:rsidRPr="009A4697">
        <w:rPr>
          <w:b/>
          <w:bCs/>
          <w:color w:val="auto"/>
        </w:rPr>
        <w:tab/>
      </w:r>
    </w:p>
    <w:p w14:paraId="4DE9CA67" w14:textId="77777777" w:rsidR="009A4697" w:rsidRPr="009A4697" w:rsidRDefault="009A4697" w:rsidP="003E0066">
      <w:pPr>
        <w:spacing w:before="200"/>
        <w:rPr>
          <w:b/>
          <w:bCs/>
          <w:color w:val="auto"/>
        </w:rPr>
      </w:pPr>
    </w:p>
    <w:p w14:paraId="1D06C077" w14:textId="77777777" w:rsidR="000E3730" w:rsidRPr="009A4697" w:rsidRDefault="000E3730" w:rsidP="009A4697">
      <w:pPr>
        <w:ind w:left="720"/>
        <w:jc w:val="both"/>
        <w:rPr>
          <w:color w:val="auto"/>
          <w:lang w:val="es-US"/>
        </w:rPr>
      </w:pPr>
    </w:p>
    <w:p w14:paraId="2712500D" w14:textId="77777777" w:rsidR="009A4697" w:rsidRPr="009A4697" w:rsidRDefault="009A4697">
      <w:pPr>
        <w:spacing w:before="200"/>
        <w:rPr>
          <w:b/>
          <w:bCs/>
          <w:color w:val="auto"/>
        </w:rPr>
      </w:pPr>
    </w:p>
    <w:p w14:paraId="0495CCC1" w14:textId="77777777" w:rsidR="009A4697" w:rsidRPr="009A4697" w:rsidRDefault="009A4697">
      <w:pPr>
        <w:spacing w:before="200"/>
        <w:rPr>
          <w:b/>
          <w:bCs/>
          <w:color w:val="auto"/>
        </w:rPr>
      </w:pPr>
    </w:p>
    <w:p w14:paraId="01DCCD47" w14:textId="77777777" w:rsidR="009A4697" w:rsidRPr="009A4697" w:rsidRDefault="009A4697">
      <w:pPr>
        <w:spacing w:before="200"/>
        <w:rPr>
          <w:b/>
          <w:bCs/>
          <w:color w:val="auto"/>
        </w:rPr>
      </w:pPr>
    </w:p>
    <w:p w14:paraId="0EBBC302" w14:textId="77777777" w:rsidR="009A4697" w:rsidRDefault="009A4697">
      <w:pPr>
        <w:spacing w:before="200"/>
        <w:rPr>
          <w:b/>
          <w:bCs/>
          <w:color w:val="auto"/>
        </w:rPr>
      </w:pPr>
    </w:p>
    <w:p w14:paraId="21E2CFC3" w14:textId="77777777" w:rsidR="00F84E31" w:rsidRDefault="00F84E31">
      <w:pPr>
        <w:spacing w:before="200"/>
        <w:rPr>
          <w:b/>
          <w:bCs/>
          <w:color w:val="auto"/>
          <w:sz w:val="28"/>
        </w:rPr>
      </w:pPr>
    </w:p>
    <w:p w14:paraId="3359E00B" w14:textId="77777777" w:rsidR="00F84E31" w:rsidRDefault="00F84E31">
      <w:pPr>
        <w:spacing w:before="200"/>
        <w:rPr>
          <w:b/>
          <w:bCs/>
          <w:color w:val="auto"/>
          <w:sz w:val="28"/>
        </w:rPr>
      </w:pPr>
    </w:p>
    <w:p w14:paraId="624765E5" w14:textId="77777777" w:rsidR="00F84E31" w:rsidRDefault="00F84E31">
      <w:pPr>
        <w:spacing w:before="200"/>
        <w:rPr>
          <w:b/>
          <w:bCs/>
          <w:color w:val="auto"/>
          <w:sz w:val="28"/>
        </w:rPr>
      </w:pPr>
    </w:p>
    <w:p w14:paraId="39680B97" w14:textId="77777777" w:rsidR="00F84E31" w:rsidRDefault="00F84E31">
      <w:pPr>
        <w:spacing w:before="200"/>
        <w:rPr>
          <w:b/>
          <w:bCs/>
          <w:color w:val="auto"/>
          <w:sz w:val="28"/>
        </w:rPr>
      </w:pPr>
    </w:p>
    <w:p w14:paraId="547D61BF" w14:textId="77777777" w:rsidR="00F84E31" w:rsidRDefault="00F84E31">
      <w:pPr>
        <w:spacing w:before="200"/>
        <w:rPr>
          <w:b/>
          <w:bCs/>
          <w:color w:val="auto"/>
          <w:sz w:val="28"/>
        </w:rPr>
      </w:pPr>
    </w:p>
    <w:p w14:paraId="695847A7" w14:textId="77777777" w:rsidR="00F84E31" w:rsidRDefault="00F84E31">
      <w:pPr>
        <w:spacing w:before="200"/>
        <w:rPr>
          <w:b/>
          <w:bCs/>
          <w:color w:val="auto"/>
          <w:sz w:val="28"/>
        </w:rPr>
      </w:pPr>
    </w:p>
    <w:p w14:paraId="73B7E211" w14:textId="77777777" w:rsidR="00F84E31" w:rsidRDefault="00F84E31">
      <w:pPr>
        <w:spacing w:before="200"/>
        <w:rPr>
          <w:b/>
          <w:bCs/>
          <w:color w:val="auto"/>
          <w:sz w:val="28"/>
        </w:rPr>
      </w:pPr>
    </w:p>
    <w:p w14:paraId="5434EFA1" w14:textId="7AC1B133" w:rsidR="009A4697" w:rsidRDefault="000E3730">
      <w:pPr>
        <w:spacing w:before="200"/>
        <w:rPr>
          <w:b/>
          <w:bCs/>
          <w:color w:val="auto"/>
          <w:sz w:val="28"/>
        </w:rPr>
      </w:pPr>
      <w:r w:rsidRPr="009A4697">
        <w:rPr>
          <w:b/>
          <w:bCs/>
          <w:color w:val="auto"/>
          <w:sz w:val="28"/>
        </w:rPr>
        <w:t>Estudios</w:t>
      </w:r>
    </w:p>
    <w:p w14:paraId="0DD9E469" w14:textId="77777777" w:rsidR="005560ED" w:rsidRPr="005560ED" w:rsidRDefault="005560ED">
      <w:pPr>
        <w:spacing w:before="200"/>
        <w:rPr>
          <w:b/>
          <w:bCs/>
          <w:color w:val="auto"/>
          <w:sz w:val="28"/>
        </w:rPr>
      </w:pPr>
    </w:p>
    <w:p w14:paraId="7B1C395A" w14:textId="77777777" w:rsidR="003E0066" w:rsidRPr="005560ED" w:rsidRDefault="003E0066" w:rsidP="003E0066">
      <w:pPr>
        <w:pStyle w:val="Ttulo2"/>
        <w:widowControl/>
        <w:numPr>
          <w:ilvl w:val="0"/>
          <w:numId w:val="3"/>
        </w:numPr>
        <w:autoSpaceDE/>
        <w:autoSpaceDN/>
        <w:adjustRightInd/>
        <w:spacing w:after="40" w:line="264" w:lineRule="auto"/>
        <w:contextualSpacing/>
        <w:rPr>
          <w:i w:val="0"/>
          <w:sz w:val="24"/>
          <w:szCs w:val="24"/>
          <w:lang w:val="es-ES_tradnl"/>
        </w:rPr>
      </w:pPr>
      <w:r w:rsidRPr="005560ED">
        <w:rPr>
          <w:i w:val="0"/>
          <w:sz w:val="24"/>
          <w:szCs w:val="24"/>
          <w:lang w:val="es-ES_tradnl"/>
        </w:rPr>
        <w:t xml:space="preserve">I.E.PNP “Martín </w:t>
      </w:r>
      <w:proofErr w:type="spellStart"/>
      <w:r w:rsidRPr="005560ED">
        <w:rPr>
          <w:i w:val="0"/>
          <w:sz w:val="24"/>
          <w:szCs w:val="24"/>
          <w:lang w:val="es-ES_tradnl"/>
        </w:rPr>
        <w:t>Esquicha</w:t>
      </w:r>
      <w:proofErr w:type="spellEnd"/>
      <w:r w:rsidRPr="005560ED">
        <w:rPr>
          <w:i w:val="0"/>
          <w:sz w:val="24"/>
          <w:szCs w:val="24"/>
          <w:lang w:val="es-ES_tradnl"/>
        </w:rPr>
        <w:t xml:space="preserve"> Bernedo”</w:t>
      </w:r>
    </w:p>
    <w:p w14:paraId="04D12E28" w14:textId="77777777" w:rsidR="003E0066" w:rsidRPr="009A4697" w:rsidRDefault="00225136" w:rsidP="003E0066">
      <w:pPr>
        <w:ind w:left="360" w:firstLine="360"/>
        <w:rPr>
          <w:lang w:val="es-ES_tradnl"/>
        </w:rPr>
      </w:pPr>
      <w:sdt>
        <w:sdtPr>
          <w:rPr>
            <w:lang w:val="es-ES_tradnl"/>
          </w:rPr>
          <w:alias w:val="Escriba la fecha de finalización:"/>
          <w:tag w:val="Escriba la fecha de finalización:"/>
          <w:id w:val="265924274"/>
          <w:placeholder>
            <w:docPart w:val="5F5E54960CEE4E71BA40C33158B28ED2"/>
          </w:placeholder>
          <w:temporary/>
          <w:showingPlcHdr/>
          <w15:appearance w15:val="hidden"/>
        </w:sdtPr>
        <w:sdtEndPr/>
        <w:sdtContent>
          <w:r w:rsidR="003E0066" w:rsidRPr="009A4697">
            <w:rPr>
              <w:lang w:val="es-ES_tradnl" w:bidi="es-ES"/>
            </w:rPr>
            <w:t>Fecha de finalización</w:t>
          </w:r>
        </w:sdtContent>
      </w:sdt>
      <w:r w:rsidR="003E0066" w:rsidRPr="009A4697">
        <w:rPr>
          <w:lang w:val="es-ES_tradnl"/>
        </w:rPr>
        <w:t>: 2017</w:t>
      </w:r>
    </w:p>
    <w:p w14:paraId="67E45CC4" w14:textId="77777777" w:rsidR="003E0066" w:rsidRPr="009A4697" w:rsidRDefault="003E0066" w:rsidP="003E0066">
      <w:pPr>
        <w:ind w:left="360" w:firstLine="360"/>
        <w:rPr>
          <w:lang w:val="es-ES_tradnl"/>
        </w:rPr>
      </w:pPr>
      <w:r w:rsidRPr="009A4697">
        <w:rPr>
          <w:lang w:val="es-ES_tradnl"/>
        </w:rPr>
        <w:t>Estudios secundarios.</w:t>
      </w:r>
    </w:p>
    <w:p w14:paraId="3EC7B9CC" w14:textId="77777777" w:rsidR="009A4697" w:rsidRPr="009A4697" w:rsidRDefault="009A4697" w:rsidP="003E0066">
      <w:pPr>
        <w:ind w:left="360" w:firstLine="360"/>
        <w:rPr>
          <w:lang w:val="es-ES_tradnl"/>
        </w:rPr>
      </w:pPr>
    </w:p>
    <w:p w14:paraId="0F2FA4D9" w14:textId="77777777" w:rsidR="009A4697" w:rsidRPr="009A4697" w:rsidRDefault="009A4697" w:rsidP="003E0066">
      <w:pPr>
        <w:ind w:left="360" w:firstLine="360"/>
        <w:rPr>
          <w:lang w:val="es-ES_tradnl"/>
        </w:rPr>
      </w:pPr>
    </w:p>
    <w:p w14:paraId="31D3D53A" w14:textId="77777777" w:rsidR="003E0066" w:rsidRPr="005560ED" w:rsidRDefault="003E0066" w:rsidP="003E0066">
      <w:pPr>
        <w:pStyle w:val="Ttulo2"/>
        <w:widowControl/>
        <w:numPr>
          <w:ilvl w:val="0"/>
          <w:numId w:val="3"/>
        </w:numPr>
        <w:autoSpaceDE/>
        <w:autoSpaceDN/>
        <w:adjustRightInd/>
        <w:spacing w:after="40" w:line="264" w:lineRule="auto"/>
        <w:contextualSpacing/>
        <w:rPr>
          <w:i w:val="0"/>
          <w:sz w:val="24"/>
          <w:szCs w:val="24"/>
          <w:lang w:val="es-ES_tradnl"/>
        </w:rPr>
      </w:pPr>
      <w:r w:rsidRPr="005560ED">
        <w:rPr>
          <w:i w:val="0"/>
          <w:sz w:val="24"/>
          <w:szCs w:val="24"/>
          <w:lang w:val="es-ES_tradnl"/>
        </w:rPr>
        <w:lastRenderedPageBreak/>
        <w:t>Universidad Privada del Norte.</w:t>
      </w:r>
    </w:p>
    <w:p w14:paraId="26A7D4FC" w14:textId="77777777" w:rsidR="003E0066" w:rsidRPr="009A4697" w:rsidRDefault="003E0066" w:rsidP="003E0066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9A4697">
        <w:rPr>
          <w:rFonts w:ascii="Arial" w:hAnsi="Arial" w:cs="Arial"/>
          <w:sz w:val="24"/>
          <w:szCs w:val="24"/>
          <w:lang w:val="es-ES_tradnl"/>
        </w:rPr>
        <w:t>Fecha de inicio: 2018</w:t>
      </w:r>
    </w:p>
    <w:p w14:paraId="0FA282E5" w14:textId="2E74B1F6" w:rsidR="003E0066" w:rsidRPr="009A4697" w:rsidRDefault="003E0066" w:rsidP="003E0066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9A4697">
        <w:rPr>
          <w:rFonts w:ascii="Arial" w:hAnsi="Arial" w:cs="Arial"/>
          <w:sz w:val="24"/>
          <w:szCs w:val="24"/>
          <w:lang w:val="es-ES_tradnl"/>
        </w:rPr>
        <w:t>Ingeniería de Sistemas Computacionales (</w:t>
      </w:r>
      <w:r w:rsidR="00225136">
        <w:rPr>
          <w:rFonts w:ascii="Arial" w:hAnsi="Arial" w:cs="Arial"/>
          <w:sz w:val="24"/>
          <w:szCs w:val="24"/>
          <w:lang w:val="es-ES_tradnl"/>
        </w:rPr>
        <w:t>séptimo</w:t>
      </w:r>
      <w:r w:rsidRPr="009A4697">
        <w:rPr>
          <w:rFonts w:ascii="Arial" w:hAnsi="Arial" w:cs="Arial"/>
          <w:sz w:val="24"/>
          <w:szCs w:val="24"/>
          <w:lang w:val="es-ES_tradnl"/>
        </w:rPr>
        <w:t xml:space="preserve"> ciclo)</w:t>
      </w:r>
    </w:p>
    <w:p w14:paraId="68843945" w14:textId="77777777" w:rsidR="003E0066" w:rsidRPr="009A4697" w:rsidRDefault="003E0066" w:rsidP="003E0066">
      <w:pPr>
        <w:pStyle w:val="Ttulo2"/>
        <w:ind w:left="720"/>
        <w:rPr>
          <w:sz w:val="24"/>
          <w:szCs w:val="24"/>
          <w:lang w:val="es-ES_tradnl"/>
        </w:rPr>
      </w:pPr>
    </w:p>
    <w:p w14:paraId="3396011B" w14:textId="77777777" w:rsidR="000E3730" w:rsidRPr="009A4697" w:rsidRDefault="000E3730">
      <w:pPr>
        <w:spacing w:line="320" w:lineRule="atLeast"/>
        <w:rPr>
          <w:color w:val="auto"/>
          <w:lang w:val="es-ES_tradnl"/>
        </w:rPr>
      </w:pPr>
    </w:p>
    <w:p w14:paraId="1CB53803" w14:textId="77777777" w:rsidR="000E3730" w:rsidRDefault="000E3730">
      <w:pPr>
        <w:spacing w:before="200"/>
        <w:rPr>
          <w:b/>
          <w:bCs/>
          <w:color w:val="auto"/>
          <w:sz w:val="28"/>
        </w:rPr>
      </w:pPr>
      <w:r w:rsidRPr="009A4697">
        <w:rPr>
          <w:b/>
          <w:bCs/>
          <w:color w:val="auto"/>
          <w:sz w:val="28"/>
        </w:rPr>
        <w:t>Conocimientos</w:t>
      </w:r>
    </w:p>
    <w:p w14:paraId="6F327E57" w14:textId="77777777" w:rsidR="005560ED" w:rsidRPr="009A4697" w:rsidRDefault="005560ED">
      <w:pPr>
        <w:spacing w:before="200"/>
        <w:rPr>
          <w:color w:val="auto"/>
          <w:sz w:val="28"/>
        </w:rPr>
      </w:pPr>
    </w:p>
    <w:tbl>
      <w:tblPr>
        <w:tblW w:w="8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3"/>
      </w:tblGrid>
      <w:tr w:rsidR="000E3730" w:rsidRPr="009A4697" w14:paraId="6446BC1F" w14:textId="77777777">
        <w:trPr>
          <w:jc w:val="center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25B2BB" w14:textId="77777777" w:rsidR="000E3730" w:rsidRPr="009A4697" w:rsidRDefault="000E3730">
            <w:pPr>
              <w:spacing w:line="320" w:lineRule="atLeast"/>
              <w:rPr>
                <w:color w:val="auto"/>
              </w:rPr>
            </w:pPr>
            <w:r w:rsidRPr="009A4697">
              <w:rPr>
                <w:color w:val="auto"/>
              </w:rPr>
              <w:t>Inglés: Escrito Básico</w:t>
            </w:r>
          </w:p>
        </w:tc>
      </w:tr>
      <w:tr w:rsidR="000E3730" w:rsidRPr="009A4697" w14:paraId="4680BDBB" w14:textId="77777777">
        <w:trPr>
          <w:jc w:val="center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BEBC6" w14:textId="77777777" w:rsidR="000E3730" w:rsidRPr="009A4697" w:rsidRDefault="000E3730">
            <w:pPr>
              <w:spacing w:line="320" w:lineRule="atLeast"/>
              <w:rPr>
                <w:color w:val="auto"/>
              </w:rPr>
            </w:pPr>
            <w:r w:rsidRPr="009A4697">
              <w:rPr>
                <w:color w:val="auto"/>
              </w:rPr>
              <w:t>Inglés: Oral Básico</w:t>
            </w:r>
          </w:p>
        </w:tc>
      </w:tr>
      <w:tr w:rsidR="000E3730" w:rsidRPr="009A4697" w14:paraId="0164075D" w14:textId="77777777">
        <w:trPr>
          <w:jc w:val="center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B8E9E" w14:textId="38C6886B" w:rsidR="000E3730" w:rsidRPr="009A4697" w:rsidRDefault="003E0066">
            <w:pPr>
              <w:spacing w:line="320" w:lineRule="atLeast"/>
              <w:rPr>
                <w:color w:val="auto"/>
              </w:rPr>
            </w:pPr>
            <w:r w:rsidRPr="009A4697">
              <w:rPr>
                <w:color w:val="auto"/>
              </w:rPr>
              <w:t xml:space="preserve">Ofimática: Nivel </w:t>
            </w:r>
            <w:r w:rsidR="00825EA8">
              <w:rPr>
                <w:color w:val="auto"/>
              </w:rPr>
              <w:t>Intermedio</w:t>
            </w:r>
          </w:p>
          <w:p w14:paraId="13FBA2EE" w14:textId="6B0A88CE" w:rsidR="00765A0A" w:rsidRPr="009A4697" w:rsidRDefault="003E0066">
            <w:pPr>
              <w:spacing w:line="320" w:lineRule="atLeast"/>
              <w:rPr>
                <w:color w:val="auto"/>
              </w:rPr>
            </w:pPr>
            <w:r w:rsidRPr="009A4697">
              <w:rPr>
                <w:color w:val="auto"/>
              </w:rPr>
              <w:t>Lenguaje de programación C++: Nivel Intermedio.</w:t>
            </w:r>
          </w:p>
          <w:p w14:paraId="2AACE0D1" w14:textId="77777777" w:rsidR="003E0066" w:rsidRDefault="00825EA8">
            <w:pPr>
              <w:spacing w:line="320" w:lineRule="atLeast"/>
              <w:rPr>
                <w:color w:val="auto"/>
              </w:rPr>
            </w:pPr>
            <w:r>
              <w:rPr>
                <w:color w:val="auto"/>
              </w:rPr>
              <w:t>Base de datos MySQL, Oracle: Intermedio</w:t>
            </w:r>
          </w:p>
          <w:p w14:paraId="7D7B61CE" w14:textId="0D4ED2B0" w:rsidR="00225136" w:rsidRPr="009A4697" w:rsidRDefault="00225136">
            <w:pPr>
              <w:spacing w:line="320" w:lineRule="atLeast"/>
              <w:rPr>
                <w:color w:val="auto"/>
              </w:rPr>
            </w:pPr>
            <w:r>
              <w:rPr>
                <w:color w:val="auto"/>
              </w:rPr>
              <w:t>Electrónica: Nivel intermedio.</w:t>
            </w:r>
          </w:p>
        </w:tc>
      </w:tr>
    </w:tbl>
    <w:p w14:paraId="757B2112" w14:textId="77777777" w:rsidR="005560ED" w:rsidRDefault="005560ED">
      <w:pPr>
        <w:spacing w:before="200"/>
        <w:rPr>
          <w:b/>
          <w:bCs/>
          <w:color w:val="auto"/>
          <w:sz w:val="28"/>
        </w:rPr>
      </w:pPr>
    </w:p>
    <w:p w14:paraId="0FB0A8C7" w14:textId="77777777" w:rsidR="000E3730" w:rsidRDefault="00E9339D">
      <w:pPr>
        <w:spacing w:before="200"/>
        <w:rPr>
          <w:b/>
          <w:bCs/>
          <w:color w:val="auto"/>
          <w:sz w:val="28"/>
        </w:rPr>
      </w:pPr>
      <w:r w:rsidRPr="009A4697">
        <w:rPr>
          <w:b/>
          <w:bCs/>
          <w:color w:val="auto"/>
          <w:sz w:val="28"/>
        </w:rPr>
        <w:t>Datos personales</w:t>
      </w:r>
    </w:p>
    <w:p w14:paraId="07479544" w14:textId="77777777" w:rsidR="005560ED" w:rsidRPr="009A4697" w:rsidRDefault="005560ED">
      <w:pPr>
        <w:spacing w:before="200"/>
        <w:rPr>
          <w:color w:val="auto"/>
          <w:sz w:val="28"/>
        </w:rPr>
      </w:pPr>
    </w:p>
    <w:tbl>
      <w:tblPr>
        <w:tblW w:w="8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3"/>
      </w:tblGrid>
      <w:tr w:rsidR="000E3730" w:rsidRPr="009A4697" w14:paraId="024E656A" w14:textId="77777777">
        <w:trPr>
          <w:jc w:val="center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6034E" w14:textId="77777777" w:rsidR="000E3730" w:rsidRPr="009A4697" w:rsidRDefault="00700DD3">
            <w:pPr>
              <w:numPr>
                <w:ilvl w:val="0"/>
                <w:numId w:val="1"/>
              </w:numPr>
              <w:rPr>
                <w:color w:val="auto"/>
              </w:rPr>
            </w:pPr>
            <w:r w:rsidRPr="009A4697">
              <w:rPr>
                <w:color w:val="auto"/>
              </w:rPr>
              <w:t>Documento (DNI): 74251215</w:t>
            </w:r>
          </w:p>
          <w:p w14:paraId="1329AA9E" w14:textId="77777777" w:rsidR="000E3730" w:rsidRPr="009A4697" w:rsidRDefault="00700DD3">
            <w:pPr>
              <w:numPr>
                <w:ilvl w:val="0"/>
                <w:numId w:val="1"/>
              </w:numPr>
              <w:rPr>
                <w:color w:val="auto"/>
              </w:rPr>
            </w:pPr>
            <w:r w:rsidRPr="009A4697">
              <w:rPr>
                <w:color w:val="auto"/>
              </w:rPr>
              <w:t xml:space="preserve">Dirección: Calle santa Isabel Mz o Lot 20 </w:t>
            </w:r>
            <w:proofErr w:type="spellStart"/>
            <w:r w:rsidRPr="009A4697">
              <w:rPr>
                <w:color w:val="auto"/>
              </w:rPr>
              <w:t>urb.san</w:t>
            </w:r>
            <w:proofErr w:type="spellEnd"/>
            <w:r w:rsidRPr="009A4697">
              <w:rPr>
                <w:color w:val="auto"/>
              </w:rPr>
              <w:t xml:space="preserve"> Gabriel, S.J.L,</w:t>
            </w:r>
            <w:r w:rsidR="000E3730" w:rsidRPr="009A4697">
              <w:rPr>
                <w:color w:val="auto"/>
              </w:rPr>
              <w:t xml:space="preserve"> Lima, Lima, Perú</w:t>
            </w:r>
          </w:p>
          <w:p w14:paraId="05BD706F" w14:textId="427279E1" w:rsidR="000E3730" w:rsidRPr="00825EA8" w:rsidRDefault="00700DD3" w:rsidP="00825EA8">
            <w:pPr>
              <w:numPr>
                <w:ilvl w:val="0"/>
                <w:numId w:val="1"/>
              </w:numPr>
              <w:rPr>
                <w:color w:val="auto"/>
              </w:rPr>
            </w:pPr>
            <w:r w:rsidRPr="009A4697">
              <w:rPr>
                <w:color w:val="auto"/>
              </w:rPr>
              <w:t>Celular: (+51) 9</w:t>
            </w:r>
            <w:r w:rsidR="00825EA8">
              <w:rPr>
                <w:color w:val="auto"/>
              </w:rPr>
              <w:t>55033027</w:t>
            </w:r>
          </w:p>
          <w:p w14:paraId="4F8F0307" w14:textId="77777777" w:rsidR="000E3730" w:rsidRPr="009A4697" w:rsidRDefault="00700DD3">
            <w:pPr>
              <w:numPr>
                <w:ilvl w:val="0"/>
                <w:numId w:val="1"/>
              </w:numPr>
              <w:rPr>
                <w:color w:val="auto"/>
              </w:rPr>
            </w:pPr>
            <w:r w:rsidRPr="009A4697">
              <w:rPr>
                <w:color w:val="auto"/>
              </w:rPr>
              <w:t>Estado civil: Soltero</w:t>
            </w:r>
          </w:p>
          <w:p w14:paraId="3C73FFEE" w14:textId="77777777" w:rsidR="000E3730" w:rsidRDefault="00700DD3" w:rsidP="00E9339D">
            <w:pPr>
              <w:numPr>
                <w:ilvl w:val="0"/>
                <w:numId w:val="1"/>
              </w:numPr>
              <w:rPr>
                <w:color w:val="auto"/>
              </w:rPr>
            </w:pPr>
            <w:r w:rsidRPr="009A4697">
              <w:rPr>
                <w:color w:val="auto"/>
              </w:rPr>
              <w:t>E-mail: bruce.montalvan</w:t>
            </w:r>
            <w:r w:rsidR="000E3730" w:rsidRPr="009A4697">
              <w:rPr>
                <w:color w:val="auto"/>
              </w:rPr>
              <w:t>@gmail.com</w:t>
            </w:r>
          </w:p>
          <w:p w14:paraId="492E25E0" w14:textId="77777777" w:rsidR="009A4697" w:rsidRDefault="009A4697" w:rsidP="009A4697">
            <w:pPr>
              <w:tabs>
                <w:tab w:val="left" w:pos="200"/>
              </w:tabs>
              <w:rPr>
                <w:color w:val="auto"/>
              </w:rPr>
            </w:pPr>
          </w:p>
          <w:p w14:paraId="0A6FE91B" w14:textId="77777777" w:rsidR="009A4697" w:rsidRPr="009A4697" w:rsidRDefault="009A4697" w:rsidP="009A4697">
            <w:pPr>
              <w:tabs>
                <w:tab w:val="left" w:pos="200"/>
              </w:tabs>
              <w:rPr>
                <w:color w:val="auto"/>
              </w:rPr>
            </w:pPr>
          </w:p>
        </w:tc>
      </w:tr>
    </w:tbl>
    <w:p w14:paraId="14953441" w14:textId="77777777" w:rsidR="005279C3" w:rsidRPr="005279C3" w:rsidRDefault="00E9339D" w:rsidP="005279C3">
      <w:pPr>
        <w:jc w:val="both"/>
        <w:rPr>
          <w:rFonts w:ascii="Century Gothic" w:hAnsi="Century Gothic"/>
          <w:color w:val="auto"/>
          <w:sz w:val="20"/>
          <w:szCs w:val="20"/>
          <w:lang w:val="es-ES_tradnl" w:eastAsia="es-ES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14:paraId="3B02638E" w14:textId="77777777" w:rsidR="005279C3" w:rsidRPr="009A4697" w:rsidRDefault="005279C3" w:rsidP="005279C3">
      <w:pPr>
        <w:widowControl/>
        <w:autoSpaceDE/>
        <w:autoSpaceDN/>
        <w:adjustRightInd/>
        <w:jc w:val="both"/>
        <w:rPr>
          <w:rFonts w:ascii="Century Gothic" w:hAnsi="Century Gothic"/>
          <w:b/>
          <w:color w:val="auto"/>
          <w:sz w:val="22"/>
          <w:szCs w:val="20"/>
          <w:lang w:val="es-ES_tradnl" w:eastAsia="es-ES"/>
        </w:rPr>
      </w:pPr>
      <w:r w:rsidRPr="009A4697">
        <w:rPr>
          <w:b/>
          <w:bCs/>
          <w:color w:val="auto"/>
          <w:sz w:val="32"/>
          <w:szCs w:val="28"/>
        </w:rPr>
        <w:t>Referencias</w:t>
      </w:r>
      <w:r w:rsidRPr="009A4697">
        <w:rPr>
          <w:rFonts w:ascii="Century Gothic" w:hAnsi="Century Gothic"/>
          <w:b/>
          <w:color w:val="auto"/>
          <w:sz w:val="22"/>
          <w:szCs w:val="20"/>
          <w:lang w:val="es-ES_tradnl" w:eastAsia="es-ES"/>
        </w:rPr>
        <w:t xml:space="preserve"> </w:t>
      </w:r>
    </w:p>
    <w:p w14:paraId="65B20312" w14:textId="77777777" w:rsidR="005279C3" w:rsidRDefault="005279C3" w:rsidP="005279C3">
      <w:pPr>
        <w:widowControl/>
        <w:autoSpaceDE/>
        <w:autoSpaceDN/>
        <w:adjustRightInd/>
        <w:jc w:val="both"/>
        <w:rPr>
          <w:rFonts w:ascii="Century Gothic" w:hAnsi="Century Gothic"/>
          <w:b/>
          <w:color w:val="auto"/>
          <w:sz w:val="20"/>
          <w:szCs w:val="20"/>
          <w:lang w:val="es-ES_tradnl" w:eastAsia="es-ES"/>
        </w:rPr>
      </w:pPr>
    </w:p>
    <w:p w14:paraId="792CA420" w14:textId="77777777" w:rsidR="005279C3" w:rsidRDefault="005279C3" w:rsidP="005279C3">
      <w:pPr>
        <w:widowControl/>
        <w:autoSpaceDE/>
        <w:autoSpaceDN/>
        <w:adjustRightInd/>
        <w:ind w:left="720"/>
        <w:jc w:val="both"/>
        <w:rPr>
          <w:rFonts w:ascii="Century Gothic" w:hAnsi="Century Gothic"/>
          <w:b/>
          <w:color w:val="auto"/>
          <w:sz w:val="20"/>
          <w:szCs w:val="20"/>
          <w:lang w:val="es-ES_tradnl" w:eastAsia="es-ES"/>
        </w:rPr>
      </w:pPr>
    </w:p>
    <w:p w14:paraId="40A1509E" w14:textId="77777777" w:rsidR="005279C3" w:rsidRPr="005560ED" w:rsidRDefault="005279C3" w:rsidP="005279C3">
      <w:pPr>
        <w:widowControl/>
        <w:autoSpaceDE/>
        <w:autoSpaceDN/>
        <w:adjustRightInd/>
        <w:ind w:left="720"/>
        <w:jc w:val="both"/>
        <w:rPr>
          <w:rFonts w:ascii="Century Gothic" w:hAnsi="Century Gothic"/>
          <w:color w:val="auto"/>
          <w:lang w:val="es-ES_tradnl" w:eastAsia="es-ES"/>
        </w:rPr>
      </w:pPr>
      <w:r w:rsidRPr="005560ED">
        <w:rPr>
          <w:rFonts w:ascii="Century Gothic" w:hAnsi="Century Gothic"/>
          <w:b/>
          <w:color w:val="auto"/>
          <w:lang w:val="es-ES_tradnl" w:eastAsia="es-ES"/>
        </w:rPr>
        <w:t>Nombre del Jefe Inmediato:</w:t>
      </w:r>
      <w:r w:rsidRPr="005560ED">
        <w:rPr>
          <w:rFonts w:ascii="Century Gothic" w:hAnsi="Century Gothic" w:cs="Times New Roman"/>
          <w:color w:val="auto"/>
          <w:lang w:val="es-ES_tradnl" w:eastAsia="es-ES"/>
        </w:rPr>
        <w:t xml:space="preserve"> </w:t>
      </w:r>
      <w:r w:rsidR="00700DD3" w:rsidRPr="005560ED">
        <w:rPr>
          <w:rFonts w:ascii="Century Gothic" w:hAnsi="Century Gothic"/>
          <w:color w:val="auto"/>
          <w:lang w:val="es-ES_tradnl" w:eastAsia="es-ES"/>
        </w:rPr>
        <w:t xml:space="preserve">José </w:t>
      </w:r>
      <w:proofErr w:type="spellStart"/>
      <w:r w:rsidR="00700DD3" w:rsidRPr="005560ED">
        <w:rPr>
          <w:rFonts w:ascii="Century Gothic" w:hAnsi="Century Gothic"/>
          <w:color w:val="auto"/>
          <w:lang w:val="es-ES_tradnl" w:eastAsia="es-ES"/>
        </w:rPr>
        <w:t>shimabuku</w:t>
      </w:r>
      <w:proofErr w:type="spellEnd"/>
      <w:r w:rsidR="00700DD3" w:rsidRPr="005560ED">
        <w:rPr>
          <w:rFonts w:ascii="Century Gothic" w:hAnsi="Century Gothic"/>
          <w:color w:val="auto"/>
          <w:lang w:val="es-ES_tradnl" w:eastAsia="es-ES"/>
        </w:rPr>
        <w:t xml:space="preserve"> Villena</w:t>
      </w:r>
      <w:r w:rsidRPr="005560ED">
        <w:rPr>
          <w:rFonts w:ascii="Century Gothic" w:hAnsi="Century Gothic"/>
          <w:color w:val="auto"/>
          <w:lang w:val="es-ES_tradnl" w:eastAsia="es-ES"/>
        </w:rPr>
        <w:t>.</w:t>
      </w:r>
    </w:p>
    <w:p w14:paraId="079E93F2" w14:textId="77777777" w:rsidR="005279C3" w:rsidRPr="005560ED" w:rsidRDefault="00700DD3" w:rsidP="005279C3">
      <w:pPr>
        <w:widowControl/>
        <w:autoSpaceDE/>
        <w:autoSpaceDN/>
        <w:adjustRightInd/>
        <w:ind w:left="720"/>
        <w:jc w:val="both"/>
        <w:rPr>
          <w:rFonts w:ascii="Century Gothic" w:hAnsi="Century Gothic"/>
          <w:color w:val="auto"/>
          <w:lang w:val="es-US" w:eastAsia="es-ES"/>
        </w:rPr>
      </w:pPr>
      <w:r w:rsidRPr="005560ED">
        <w:rPr>
          <w:rFonts w:ascii="Century Gothic" w:hAnsi="Century Gothic"/>
          <w:b/>
          <w:color w:val="auto"/>
          <w:lang w:val="es-US" w:eastAsia="es-ES"/>
        </w:rPr>
        <w:t>Cargo</w:t>
      </w:r>
      <w:r w:rsidR="005279C3" w:rsidRPr="005560ED">
        <w:rPr>
          <w:rFonts w:ascii="Century Gothic" w:hAnsi="Century Gothic"/>
          <w:b/>
          <w:color w:val="auto"/>
          <w:lang w:val="es-US" w:eastAsia="es-ES"/>
        </w:rPr>
        <w:t>:</w:t>
      </w:r>
      <w:r w:rsidRPr="005560ED">
        <w:rPr>
          <w:rFonts w:ascii="Century Gothic" w:hAnsi="Century Gothic"/>
          <w:color w:val="auto"/>
          <w:lang w:val="es-US" w:eastAsia="es-ES"/>
        </w:rPr>
        <w:t xml:space="preserve">    Supervisor comercial lima norte</w:t>
      </w:r>
      <w:r w:rsidR="005560ED">
        <w:rPr>
          <w:rFonts w:ascii="Century Gothic" w:hAnsi="Century Gothic"/>
          <w:color w:val="auto"/>
          <w:lang w:val="es-US" w:eastAsia="es-ES"/>
        </w:rPr>
        <w:t>.</w:t>
      </w:r>
    </w:p>
    <w:p w14:paraId="699E5685" w14:textId="77777777" w:rsidR="005279C3" w:rsidRPr="005560ED" w:rsidRDefault="005279C3" w:rsidP="005279C3">
      <w:pPr>
        <w:widowControl/>
        <w:autoSpaceDE/>
        <w:autoSpaceDN/>
        <w:adjustRightInd/>
        <w:ind w:left="720"/>
        <w:jc w:val="both"/>
        <w:rPr>
          <w:rFonts w:ascii="Century Gothic" w:hAnsi="Century Gothic"/>
          <w:color w:val="auto"/>
          <w:lang w:val="es-ES_tradnl" w:eastAsia="es-ES"/>
        </w:rPr>
      </w:pPr>
      <w:r w:rsidRPr="005560ED">
        <w:rPr>
          <w:rFonts w:ascii="Century Gothic" w:hAnsi="Century Gothic"/>
          <w:b/>
          <w:color w:val="auto"/>
          <w:lang w:val="es-ES_tradnl" w:eastAsia="es-ES"/>
        </w:rPr>
        <w:t xml:space="preserve">Nombre de la </w:t>
      </w:r>
      <w:r w:rsidR="00700DD3" w:rsidRPr="005560ED">
        <w:rPr>
          <w:rFonts w:ascii="Century Gothic" w:hAnsi="Century Gothic"/>
          <w:b/>
          <w:color w:val="auto"/>
          <w:lang w:val="es-ES_tradnl" w:eastAsia="es-ES"/>
        </w:rPr>
        <w:t>empresa:</w:t>
      </w:r>
      <w:r w:rsidR="00700DD3" w:rsidRPr="005560ED">
        <w:rPr>
          <w:rFonts w:ascii="Century Gothic" w:hAnsi="Century Gothic"/>
          <w:color w:val="auto"/>
          <w:lang w:val="es-ES_tradnl" w:eastAsia="es-ES"/>
        </w:rPr>
        <w:t xml:space="preserve"> DISASHOP PERU SAC</w:t>
      </w:r>
      <w:r w:rsidR="005560ED">
        <w:rPr>
          <w:rFonts w:ascii="Century Gothic" w:hAnsi="Century Gothic"/>
          <w:color w:val="auto"/>
          <w:lang w:val="es-ES_tradnl" w:eastAsia="es-ES"/>
        </w:rPr>
        <w:t>.</w:t>
      </w:r>
    </w:p>
    <w:p w14:paraId="7A6A2193" w14:textId="77777777" w:rsidR="005279C3" w:rsidRPr="005560ED" w:rsidRDefault="00700DD3" w:rsidP="00700DD3">
      <w:pPr>
        <w:widowControl/>
        <w:autoSpaceDE/>
        <w:autoSpaceDN/>
        <w:adjustRightInd/>
        <w:ind w:left="720"/>
        <w:jc w:val="both"/>
        <w:rPr>
          <w:rFonts w:ascii="Century Gothic" w:hAnsi="Century Gothic"/>
          <w:color w:val="auto"/>
          <w:lang w:val="es-ES_tradnl" w:eastAsia="es-ES"/>
        </w:rPr>
      </w:pPr>
      <w:r w:rsidRPr="005560ED">
        <w:rPr>
          <w:rFonts w:ascii="Century Gothic" w:hAnsi="Century Gothic"/>
          <w:b/>
          <w:color w:val="auto"/>
          <w:lang w:val="es-ES_tradnl" w:eastAsia="es-ES"/>
        </w:rPr>
        <w:t>Teléfonos / e-mail:</w:t>
      </w:r>
      <w:r w:rsidRPr="005560ED">
        <w:rPr>
          <w:rFonts w:ascii="Century Gothic" w:hAnsi="Century Gothic"/>
          <w:color w:val="auto"/>
          <w:lang w:val="es-ES_tradnl" w:eastAsia="es-ES"/>
        </w:rPr>
        <w:t xml:space="preserve"> 991599448 / Jose.shimabuku@disashop.com</w:t>
      </w:r>
    </w:p>
    <w:sectPr w:rsidR="005279C3" w:rsidRPr="005560ED">
      <w:pgSz w:w="11907" w:h="16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66A91"/>
    <w:multiLevelType w:val="hybridMultilevel"/>
    <w:tmpl w:val="3C9EC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B8E588"/>
    <w:multiLevelType w:val="hybridMultilevel"/>
    <w:tmpl w:val="36BA109C"/>
    <w:lvl w:ilvl="0" w:tplc="36A2CE1F">
      <w:start w:val="1"/>
      <w:numFmt w:val="bullet"/>
      <w:lvlText w:val="•"/>
      <w:lvlJc w:val="left"/>
      <w:pPr>
        <w:tabs>
          <w:tab w:val="left" w:pos="200"/>
        </w:tabs>
        <w:ind w:left="200" w:hanging="200"/>
      </w:pPr>
      <w:rPr>
        <w:rFonts w:ascii="Arial" w:hAnsi="Arial"/>
        <w:color w:val="000000"/>
      </w:rPr>
    </w:lvl>
    <w:lvl w:ilvl="1" w:tplc="78B59431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3D5A5DA5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1722822F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73C8042A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26D66504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3754DF61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327E6011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1B715EAF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abstractNum w:abstractNumId="2" w15:restartNumberingAfterBreak="0">
    <w:nsid w:val="60E56AC6"/>
    <w:multiLevelType w:val="multilevel"/>
    <w:tmpl w:val="93107932"/>
    <w:lvl w:ilvl="0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5B"/>
    <w:rsid w:val="00003029"/>
    <w:rsid w:val="000E3730"/>
    <w:rsid w:val="00103F10"/>
    <w:rsid w:val="00187429"/>
    <w:rsid w:val="00225136"/>
    <w:rsid w:val="00245A3A"/>
    <w:rsid w:val="002D0C8C"/>
    <w:rsid w:val="00321CD0"/>
    <w:rsid w:val="003E0066"/>
    <w:rsid w:val="005279C3"/>
    <w:rsid w:val="005560ED"/>
    <w:rsid w:val="005837A5"/>
    <w:rsid w:val="005E6A9C"/>
    <w:rsid w:val="00625785"/>
    <w:rsid w:val="00700DD3"/>
    <w:rsid w:val="00704BBC"/>
    <w:rsid w:val="00765A0A"/>
    <w:rsid w:val="00825EA8"/>
    <w:rsid w:val="009A4697"/>
    <w:rsid w:val="00CD7B4C"/>
    <w:rsid w:val="00D74C7F"/>
    <w:rsid w:val="00DA5CC5"/>
    <w:rsid w:val="00E74531"/>
    <w:rsid w:val="00E9339D"/>
    <w:rsid w:val="00F46B5B"/>
    <w:rsid w:val="00F8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515668"/>
  <w14:defaultImageDpi w14:val="0"/>
  <w15:docId w15:val="{0B899800-6FBB-4CAA-82DC-A048BA4C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iPriority="10" w:unhideWhenUsed="1" w:qFormat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 w:eastAsia="es-PE"/>
    </w:rPr>
  </w:style>
  <w:style w:type="paragraph" w:styleId="Ttulo1">
    <w:name w:val="heading 1"/>
    <w:basedOn w:val="Normal"/>
    <w:next w:val="Normal"/>
    <w:link w:val="Ttulo1Car"/>
    <w:uiPriority w:val="99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pPr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53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74531"/>
    <w:rPr>
      <w:rFonts w:ascii="Tahoma" w:hAnsi="Tahoma" w:cs="Tahoma"/>
      <w:color w:val="000000"/>
      <w:sz w:val="16"/>
      <w:szCs w:val="16"/>
    </w:rPr>
  </w:style>
  <w:style w:type="paragraph" w:styleId="Listaconvietas">
    <w:name w:val="List Bullet"/>
    <w:basedOn w:val="Normal"/>
    <w:uiPriority w:val="10"/>
    <w:qFormat/>
    <w:rsid w:val="00003029"/>
    <w:pPr>
      <w:widowControl/>
      <w:numPr>
        <w:numId w:val="2"/>
      </w:numPr>
      <w:autoSpaceDE/>
      <w:autoSpaceDN/>
      <w:adjustRightInd/>
      <w:spacing w:after="180" w:line="264" w:lineRule="auto"/>
    </w:pPr>
    <w:rPr>
      <w:rFonts w:ascii="Tw Cen MT" w:eastAsiaTheme="minorHAnsi" w:hAnsi="Tw Cen MT" w:cs="Times New Roman"/>
      <w:color w:val="auto"/>
      <w:kern w:val="24"/>
      <w:sz w:val="23"/>
      <w:szCs w:val="23"/>
      <w:lang w:val="es-ES" w:eastAsia="en-US"/>
      <w14:ligatures w14:val="standardContextual"/>
    </w:rPr>
  </w:style>
  <w:style w:type="paragraph" w:styleId="Prrafodelista">
    <w:name w:val="List Paragraph"/>
    <w:basedOn w:val="Normal"/>
    <w:uiPriority w:val="34"/>
    <w:unhideWhenUsed/>
    <w:qFormat/>
    <w:rsid w:val="003E0066"/>
    <w:pPr>
      <w:widowControl/>
      <w:autoSpaceDE/>
      <w:autoSpaceDN/>
      <w:adjustRightInd/>
      <w:spacing w:after="180" w:line="264" w:lineRule="auto"/>
      <w:ind w:left="720"/>
      <w:contextualSpacing/>
    </w:pPr>
    <w:rPr>
      <w:rFonts w:ascii="Tw Cen MT" w:eastAsiaTheme="minorHAnsi" w:hAnsi="Tw Cen MT" w:cs="Times New Roman"/>
      <w:color w:val="auto"/>
      <w:kern w:val="24"/>
      <w:sz w:val="23"/>
      <w:szCs w:val="23"/>
      <w:lang w:val="es-ES" w:eastAsia="en-US"/>
      <w14:ligatures w14:val="standardContextual"/>
    </w:rPr>
  </w:style>
  <w:style w:type="character" w:styleId="Hipervnculo">
    <w:name w:val="Hyperlink"/>
    <w:basedOn w:val="Fuentedeprrafopredeter"/>
    <w:uiPriority w:val="99"/>
    <w:rsid w:val="009A4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5E54960CEE4E71BA40C33158B28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3B9A5-4A29-4F41-9B96-B5FAB6520778}"/>
      </w:docPartPr>
      <w:docPartBody>
        <w:p w:rsidR="00E14BCD" w:rsidRDefault="0061662B" w:rsidP="0061662B">
          <w:pPr>
            <w:pStyle w:val="5F5E54960CEE4E71BA40C33158B28ED2"/>
          </w:pPr>
          <w:r w:rsidRPr="006352BF">
            <w:rPr>
              <w:lang w:val="es-ES_tradnl" w:bidi="es-ES"/>
            </w:rPr>
            <w:t>Fecha de finalización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2B"/>
    <w:rsid w:val="000A5845"/>
    <w:rsid w:val="001D4961"/>
    <w:rsid w:val="0061662B"/>
    <w:rsid w:val="00940595"/>
    <w:rsid w:val="00DC047B"/>
    <w:rsid w:val="00E14BCD"/>
    <w:rsid w:val="00EB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F5E54960CEE4E71BA40C33158B28ED2">
    <w:name w:val="5F5E54960CEE4E71BA40C33158B28ED2"/>
    <w:rsid w:val="00616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LAIVE-2</dc:creator>
  <cp:keywords/>
  <dc:description/>
  <cp:lastModifiedBy>Bruce Montalvan</cp:lastModifiedBy>
  <cp:revision>4</cp:revision>
  <cp:lastPrinted>2020-08-09T05:17:00Z</cp:lastPrinted>
  <dcterms:created xsi:type="dcterms:W3CDTF">2020-08-25T22:08:00Z</dcterms:created>
  <dcterms:modified xsi:type="dcterms:W3CDTF">2021-01-07T17:14:00Z</dcterms:modified>
</cp:coreProperties>
</file>