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ffffff">
    <v:background o:targetscreensize="1024,768">
      <v:fill type="solid" color="#ffffff" opacity="1.0" color2="#ffffff" o:opacity2="1.0" rotate="f" angle="0.0" focusposition="0.0,0.0"/>
    </v:background>
  </w:background>
  <w:body>
    <w:p>
      <w:pPr>
        <w:pStyle w:val="Normal"/>
        <w:spacing w:after="0"/>
        <w:rPr/>
      </w:pPr>
      <w:r>
        <w:rPr>
          <w:lang w:eastAsia="es-ES"/>
        </w:rPr>
        <w:pict>
          <v:shape id="f0e98e2a-83c7-4041-be82-ae83fe896a58" coordsize="21600, 21600" style="position:absolute;width:143.25pt;height:298.05pt;margin-top:181.6pt;margin-left:-162.0pt;rotation:0.0;z-index:5" wrapcoords="0 0 21600 0 21600 21600 0 21600 0 0" fillcolor="#ffffff" filled="f" stroked="f" strokecolor="#000000" strokeweight="0.75pt" o:spt="202" path="m0,0 l0,21600 r21600,0 l21600,0 x e">
            <v:stroke dashstyle="solid" joinstyle="miter" linestyle="single" endcap="flat" opacity="65535f"/>
            <w10:wrap type="tight" side="both" anchorx="text" anchory="text"/>
            <o:lock/>
            <v:fill type="solid" color="#ffffff" opacity="1.0" color2="#ffffff" o:opacity2="1.0" rotate="f" angle="0.0" focusposition="0.0,0.0"/>
            <v:textbox inset="7.2pt,7.2pt,7.2pt,7.2pt">
              <w:txbxContent>
                <w:p>
                  <w:pPr>
                    <w:pStyle w:val="Normal"/>
                    <w:spacing w:after="0"/>
                    <w:jc w:val="center"/>
                    <w:rPr>
                      <w:b/>
                      <w:sz w:val="28"/>
                    </w:rPr>
                  </w:pPr>
                  <w:r>
                    <w:rPr>
                      <w:b/>
                      <w:sz w:val="28"/>
                    </w:rPr>
                    <w:t xml:space="preserve">Piero </w:t>
                  </w:r>
                </w:p>
                <w:p>
                  <w:pPr>
                    <w:pStyle w:val="Normal"/>
                    <w:spacing w:after="0"/>
                    <w:jc w:val="center"/>
                    <w:rPr>
                      <w:b/>
                      <w:sz w:val="28"/>
                    </w:rPr>
                  </w:pPr>
                  <w:r>
                    <w:rPr>
                      <w:b/>
                      <w:sz w:val="28"/>
                    </w:rPr>
                    <w:t>De Sosa</w:t>
                  </w:r>
                </w:p>
                <w:p>
                  <w:pPr>
                    <w:pStyle w:val="Normal"/>
                    <w:spacing w:after="0"/>
                    <w:jc w:val="center"/>
                    <w:rPr>
                      <w:b/>
                      <w:sz w:val="28"/>
                    </w:rPr>
                  </w:pPr>
                  <w:r>
                    <w:rPr>
                      <w:b/>
                      <w:sz w:val="28"/>
                    </w:rPr>
                    <w:t>Reategui</w:t>
                  </w:r>
                </w:p>
                <w:p>
                  <w:pPr>
                    <w:pStyle w:val="Normal"/>
                    <w:spacing w:after="0"/>
                    <w:rPr/>
                  </w:pPr>
                </w:p>
                <w:p>
                  <w:pPr>
                    <w:pStyle w:val="Normal"/>
                    <w:spacing w:after="0"/>
                    <w:jc w:val="center"/>
                    <w:rPr/>
                  </w:pPr>
                  <w:r>
                    <w:t>2</w:t>
                  </w:r>
                  <w:r>
                    <w:t>0</w:t>
                  </w:r>
                  <w:r>
                    <w:t xml:space="preserve"> años</w:t>
                  </w:r>
                </w:p>
                <w:p>
                  <w:pPr>
                    <w:pStyle w:val="Normal"/>
                    <w:spacing w:after="0"/>
                    <w:jc w:val="center"/>
                    <w:rPr/>
                  </w:pPr>
                </w:p>
                <w:p>
                  <w:pPr>
                    <w:pStyle w:val="Normal"/>
                    <w:spacing w:after="0"/>
                    <w:jc w:val="center"/>
                    <w:rPr/>
                  </w:pPr>
                  <w:r>
                    <w:t xml:space="preserve">Av. Republica </w:t>
                  </w:r>
                </w:p>
                <w:p>
                  <w:pPr>
                    <w:pStyle w:val="Normal"/>
                    <w:spacing w:after="0"/>
                    <w:jc w:val="center"/>
                    <w:rPr/>
                  </w:pPr>
                  <w:r>
                    <w:t>de Portugal 234</w:t>
                  </w:r>
                </w:p>
                <w:p>
                  <w:pPr>
                    <w:pStyle w:val="Normal"/>
                    <w:spacing w:after="0"/>
                    <w:jc w:val="center"/>
                    <w:rPr/>
                  </w:pPr>
                  <w:r>
                    <w:t>BREÑA</w:t>
                  </w:r>
                </w:p>
                <w:p>
                  <w:pPr>
                    <w:pStyle w:val="Normal"/>
                    <w:spacing w:after="0"/>
                    <w:jc w:val="center"/>
                    <w:rPr/>
                  </w:pPr>
                </w:p>
                <w:p>
                  <w:pPr>
                    <w:pStyle w:val="Normal"/>
                    <w:spacing w:after="0"/>
                    <w:jc w:val="center"/>
                    <w:rPr/>
                  </w:pPr>
                  <w:r>
                    <w:t>943719509</w:t>
                  </w:r>
                </w:p>
                <w:p>
                  <w:pPr>
                    <w:pStyle w:val="Normal"/>
                    <w:spacing w:after="0"/>
                    <w:jc w:val="center"/>
                    <w:rPr/>
                  </w:pPr>
                  <w:r>
                    <w:t>Megamand802</w:t>
                  </w:r>
                  <w:r>
                    <w:t>@</w:t>
                  </w:r>
                </w:p>
                <w:p>
                  <w:pPr>
                    <w:pStyle w:val="Normal"/>
                    <w:spacing w:after="0"/>
                    <w:jc w:val="center"/>
                    <w:rPr/>
                  </w:pPr>
                  <w:r>
                    <w:t>gmail.com</w:t>
                  </w:r>
                </w:p>
                <w:p>
                  <w:pPr>
                    <w:pStyle w:val="Normal"/>
                    <w:spacing w:after="0"/>
                    <w:rPr/>
                  </w:pPr>
                </w:p>
                <w:p>
                  <w:pPr>
                    <w:pStyle w:val="Normal"/>
                    <w:rPr/>
                  </w:pPr>
                </w:p>
                <w:p>
                  <w:pPr>
                    <w:pStyle w:val="Normal"/>
                    <w:rPr/>
                  </w:pPr>
                </w:p>
              </w:txbxContent>
            </v:textbox>
          </v:shape>
        </w:pict>
      </w:r>
    </w:p>
    <w:p>
      <w:pPr>
        <w:pStyle w:val="Normal"/>
        <w:spacing w:after="0"/>
        <w:rPr/>
      </w:pPr>
      <w:r>
        <w:rPr/>
        <w:pict>
          <v:shape id="62d93ed7-7e10-47d9-b280-8e92d0c12278" coordsize="21600, 21600" style="position:absolute;width:375.0pt;height:176.4pt;margin-top:105.85pt;margin-left:-4.85pt;rotation:0.0;z-index:2" fillcolor="#ffffff" stroked="t" strokecolor="#ffffff" strokeweight="0.75pt" o:spt="1" path="m0,0 l0,21600 r21600,0 l21600,0 x e">
            <v:stroke dashstyle="solid" joinstyle="miter" linestyle="single" endcap="flat" opacity="65535f"/>
            <w10:wrap side="both" anchorx="text" anchory="text"/>
            <o:lock/>
            <v:fill type="solid" color="#ffffff" opacity="1.0" color2="#ffffff" o:opacity2="1.0" rotate="f" angle="0.0" focusposition="0.0,0.0"/>
            <v:textbox inset="7.2pt,3.6pt,7.2pt,3.6pt">
              <w:txbxContent>
                <w:p>
                  <w:pPr>
                    <w:pStyle w:val="Encabezadodetabladecontenido"/>
                    <w:tabs>
                      <w:tab w:val="center" w:leader="none" w:pos="3543"/>
                    </w:tabs>
                    <w:spacing w:before="0" w:line="240" w:lineRule="auto"/>
                    <w:ind w:left="284" w:hanging="284"/>
                    <w:rPr>
                      <w:color w:val="000000"/>
                      <w:lang w:val="es-ES"/>
                    </w:rPr>
                  </w:pPr>
                  <w:r>
                    <w:rPr>
                      <w:color w:val="002060"/>
                      <w:lang w:val="es-ES"/>
                    </w:rPr>
                    <w:t>FORMACION ACADEMICA</w:t>
                  </w:r>
                  <w:r>
                    <w:rPr>
                      <w:color w:val="000000"/>
                      <w:lang w:val="es-ES"/>
                    </w:rPr>
                    <w:t xml:space="preserve">: </w:t>
                  </w:r>
                </w:p>
                <w:p>
                  <w:pPr>
                    <w:pStyle w:val="Normal"/>
                    <w:spacing w:after="0"/>
                    <w:ind w:left="3552"/>
                    <w:rPr>
                      <w:lang w:val="es-ES" w:eastAsia="es-ES"/>
                    </w:rPr>
                  </w:pPr>
                </w:p>
                <w:p>
                  <w:pPr>
                    <w:pStyle w:val="Normal"/>
                    <w:numPr>
                      <w:ilvl w:val="0"/>
                      <w:numId w:val="5"/>
                    </w:numPr>
                    <w:rPr>
                      <w:lang w:val="es-ES" w:eastAsia="es-ES"/>
                    </w:rPr>
                  </w:pPr>
                  <w:r>
                    <w:rPr>
                      <w:lang w:val="es-ES" w:eastAsia="es-ES"/>
                    </w:rPr>
                    <w:t xml:space="preserve">EDUCACION SECUNDARIA: </w:t>
                  </w:r>
                </w:p>
                <w:p>
                  <w:pPr>
                    <w:pStyle w:val="Normal"/>
                    <w:spacing w:after="0"/>
                    <w:ind w:left="720"/>
                    <w:rPr>
                      <w:lang w:val="es-ES" w:eastAsia="es-ES"/>
                    </w:rPr>
                  </w:pPr>
                  <w:r>
                    <w:rPr>
                      <w:lang w:val="es-ES" w:eastAsia="es-ES"/>
                    </w:rPr>
                    <w:t xml:space="preserve">                             </w:t>
                    <w:tab/>
                    <w:tab/>
                    <w:tab/>
                    <w:t>Mabel Condenaron</w:t>
                  </w:r>
                </w:p>
                <w:p>
                  <w:pPr>
                    <w:pStyle w:val="Normal"/>
                    <w:spacing w:after="0"/>
                    <w:ind w:left="3402" w:firstLine="142"/>
                    <w:rPr>
                      <w:lang w:val="es-ES" w:eastAsia="es-ES"/>
                    </w:rPr>
                  </w:pPr>
                  <w:r>
                    <w:rPr>
                      <w:lang w:val="es-ES" w:eastAsia="es-ES"/>
                    </w:rPr>
                    <w:t xml:space="preserve">                    (2011-2015)</w:t>
                  </w:r>
                </w:p>
                <w:p>
                  <w:pPr>
                    <w:pStyle w:val="Normal"/>
                    <w:spacing w:after="0"/>
                    <w:ind w:left="2832" w:firstLine="708"/>
                    <w:rPr>
                      <w:lang w:val="es-ES" w:eastAsia="es-ES"/>
                    </w:rPr>
                  </w:pPr>
                  <w:r>
                    <w:rPr>
                      <w:lang w:val="es-ES" w:eastAsia="es-ES"/>
                    </w:rPr>
                    <w:t xml:space="preserve">                    Breña - </w:t>
                  </w:r>
                  <w:r>
                    <w:rPr>
                      <w:lang w:val="es-ES" w:eastAsia="es-ES"/>
                    </w:rPr>
                    <w:t>Lima</w:t>
                  </w:r>
                </w:p>
                <w:p>
                  <w:pPr>
                    <w:pStyle w:val="Normal"/>
                    <w:numPr>
                      <w:ilvl w:val="0"/>
                      <w:numId w:val="5"/>
                    </w:numPr>
                    <w:rPr>
                      <w:lang w:val="es-ES" w:eastAsia="es-ES"/>
                    </w:rPr>
                  </w:pPr>
                  <w:r>
                    <w:rPr>
                      <w:lang w:val="es-ES" w:eastAsia="es-ES"/>
                    </w:rPr>
                    <w:t>EDUCACION SUPERIOR:</w:t>
                  </w:r>
                </w:p>
                <w:p>
                  <w:pPr>
                    <w:pStyle w:val="Normal"/>
                    <w:ind w:left="720"/>
                    <w:rPr>
                      <w:lang w:val="es-ES" w:eastAsia="es-ES"/>
                    </w:rPr>
                  </w:pPr>
                  <w:r>
                    <w:rPr>
                      <w:lang w:val="es-ES" w:eastAsia="es-ES"/>
                    </w:rPr>
                    <w:t xml:space="preserve">  </w:t>
                  </w:r>
                  <w:r>
                    <w:rPr>
                      <w:lang w:val="es-ES" w:eastAsia="es-ES"/>
                    </w:rPr>
                    <w:t xml:space="preserve">                                              </w:t>
                  </w:r>
                  <w:r>
                    <w:rPr>
                      <w:lang w:val="es-ES" w:eastAsia="es-ES"/>
                    </w:rPr>
                    <w:t>Instituto IDAT</w:t>
                  </w:r>
                  <w:r>
                    <w:rPr>
                      <w:lang w:val="es-ES" w:eastAsia="es-ES"/>
                    </w:rPr>
                    <w:t>: Desarrollo de Sistemas</w:t>
                  </w:r>
                </w:p>
                <w:p>
                  <w:pPr>
                    <w:pStyle w:val="Normal"/>
                    <w:ind w:left="2124" w:firstLine="708"/>
                    <w:rPr>
                      <w:lang w:val="es-ES" w:eastAsia="es-ES"/>
                    </w:rPr>
                  </w:pPr>
                  <w:r>
                    <w:rPr>
                      <w:lang w:val="es-ES" w:eastAsia="es-ES"/>
                    </w:rPr>
                    <w:t xml:space="preserve">              (3er ciclo – agosto del 2018)</w:t>
                  </w:r>
                </w:p>
                <w:p>
                  <w:pPr>
                    <w:pStyle w:val="Normal"/>
                    <w:ind w:left="4968"/>
                    <w:rPr>
                      <w:lang w:val="es-ES" w:eastAsia="es-ES"/>
                    </w:rPr>
                  </w:pPr>
                </w:p>
                <w:p>
                  <w:pPr>
                    <w:pStyle w:val="Normal"/>
                    <w:ind w:left="720"/>
                    <w:rPr>
                      <w:lang w:val="es-ES" w:eastAsia="es-ES"/>
                    </w:rPr>
                  </w:pPr>
                </w:p>
                <w:p>
                  <w:pPr>
                    <w:pStyle w:val="Encabezadodetabladecontenido"/>
                    <w:tabs>
                      <w:tab w:val="center" w:leader="none" w:pos="3543"/>
                    </w:tabs>
                    <w:spacing w:before="0" w:line="240" w:lineRule="auto"/>
                    <w:ind w:left="284" w:hanging="284"/>
                    <w:rPr>
                      <w:lang w:val="es-ES"/>
                    </w:rPr>
                  </w:pPr>
                </w:p>
                <w:p>
                  <w:pPr>
                    <w:pStyle w:val="Encabezadodetabladecontenido"/>
                    <w:tabs>
                      <w:tab w:val="center" w:leader="none" w:pos="3543"/>
                    </w:tabs>
                    <w:spacing w:before="0" w:line="240" w:lineRule="auto"/>
                    <w:ind w:left="284" w:hanging="284"/>
                    <w:rPr>
                      <w:lang w:val="es-ES"/>
                    </w:rPr>
                  </w:pPr>
                  <w:r>
                    <w:rPr>
                      <w:lang w:val="es-ES"/>
                    </w:rPr>
                    <w:t xml:space="preserve"> </w:t>
                  </w:r>
                </w:p>
                <w:p>
                  <w:pPr>
                    <w:pStyle w:val="Normal"/>
                    <w:rPr/>
                  </w:pPr>
                </w:p>
              </w:txbxContent>
            </v:textbox>
          </v:shape>
        </w:pict>
      </w:r>
      <w:r>
        <w:rPr>
          <w:lang w:eastAsia="es-ES"/>
        </w:rPr>
        <w:pict>
          <v:shape id="a58e8b79-a204-4b0c-8798-e2674bf0dd99" adj="11796480,5400" coordsize="21600, 21600" style="position:absolute;width:36.0pt;height:36.0pt;margin-top:105.85pt;margin-left:337.75pt;rotation:90.0;z-index:9" wrapcoords="6750 -450 3600 900 -450 4950 -450 10350 22050 10350 22050 4950 17550 900 14400 -450 6750 -450" fillcolor="#ffffff" filled="t" stroked="t" strokecolor="#000000" strokeweight="1.5pt" o:spt="95" path="al10800,10800,@0,@0,@2,@14 ae10800,10800,10800,10800,@3,@15 x e">
            <v:stroke dashstyle="solid" joinstyle="miter" linestyle="single" endcap="flat" opacity="20315f"/>
            <w10:wrap type="tight" side="both" anchorx="text" anchory="text"/>
            <v:path textboxrect="@36, @40, @37, @42;"/>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handles>
              <v:h position="#1,#0" polar="10800,10800" radiusrange="0,10800"/>
            </v:handles>
            <o:lock/>
            <v:fill type="solid" color="#ffffff" opacity="1.0" color2="#ffffff" o:opacity2="1.0" rotate="f" angle="0.0" focusposition="0.0,0.0"/>
          </v:shape>
        </w:pict>
      </w:r>
      <w:r>
        <w:rPr>
          <w:lang w:eastAsia="es-ES"/>
        </w:rPr>
        <w:pict>
          <v:shape id="0318526c-87f0-44a8-9f36-cb222ab20630" coordsize="21600, 21600" style="position:absolute;width:366.85pt;height:97.85pt;margin-top:3.8pt;margin-left:0.0pt;rotation:0.0;z-index:7" wrapcoords="0 0 21600 0 21600 21600 0 21600 0 0" fillcolor="#ffffff" filled="f" stroked="f" strokecolor="#000000" strokeweight="0.75pt" o:spt="202" path="m0,0 l0,21600 r21600,0 l21600,0 x e">
            <v:stroke dashstyle="solid" joinstyle="miter" linestyle="single" endcap="flat" opacity="65535f"/>
            <w10:wrap type="square" side="both" anchorx="text" anchory="text"/>
            <o:lock/>
            <v:fill type="solid" color="#ffffff" opacity="1.0" color2="#ffffff" o:opacity2="1.0" rotate="f" angle="0.0" focusposition="0.0,0.0"/>
            <v:textbox inset="7.2pt,7.2pt,7.2pt,7.2pt">
              <w:txbxContent>
                <w:p>
                  <w:pPr>
                    <w:pStyle w:val="Encabezadodetabladecontenido"/>
                    <w:tabs>
                      <w:tab w:val="center" w:leader="none" w:pos="3543"/>
                    </w:tabs>
                    <w:spacing w:before="0" w:line="240" w:lineRule="auto"/>
                    <w:jc w:val="both"/>
                    <w:rPr>
                      <w:rFonts w:ascii="Times New Roman" w:hAnsi="Times New Roman"/>
                      <w:b/>
                      <w:color w:val="000000"/>
                    </w:rPr>
                  </w:pPr>
                  <w:r>
                    <w:rPr>
                      <w:rFonts w:ascii="Times New Roman" w:hAnsi="Times New Roman"/>
                      <w:b/>
                      <w:color w:val="000000"/>
                    </w:rPr>
                    <w:t>En lo personal me caracterizo por ser un joven estudiante con muchas aspiraciones, deseos de av</w:t>
                  </w:r>
                  <w:r>
                    <w:rPr>
                      <w:rFonts w:ascii="Times New Roman" w:hAnsi="Times New Roman"/>
                      <w:b/>
                      <w:color w:val="000000"/>
                    </w:rPr>
                    <w:t>a</w:t>
                  </w:r>
                  <w:r>
                    <w:rPr>
                      <w:rFonts w:ascii="Times New Roman" w:hAnsi="Times New Roman"/>
                      <w:b/>
                      <w:color w:val="000000"/>
                    </w:rPr>
                    <w:t>nzar y alcanzar mis metas profesionales</w:t>
                  </w:r>
                  <w:r>
                    <w:rPr>
                      <w:rFonts w:ascii="Times New Roman" w:hAnsi="Times New Roman"/>
                      <w:b/>
                      <w:color w:val="000000"/>
                    </w:rPr>
                    <w:t>. Me adapto a los cambios y a entornos diferentes, me encanta el trabajo en equipo y estoy dispuest</w:t>
                  </w:r>
                  <w:r>
                    <w:rPr>
                      <w:rFonts w:ascii="Times New Roman" w:hAnsi="Times New Roman"/>
                      <w:b/>
                      <w:color w:val="000000"/>
                    </w:rPr>
                    <w:t>o</w:t>
                  </w:r>
                  <w:r>
                    <w:rPr>
                      <w:rFonts w:ascii="Times New Roman" w:hAnsi="Times New Roman"/>
                      <w:b/>
                      <w:color w:val="000000"/>
                    </w:rPr>
                    <w:t xml:space="preserve"> siempre a aprender y compartir mis conocimientos. </w:t>
                  </w:r>
                </w:p>
                <w:p>
                  <w:pPr>
                    <w:pStyle w:val="Normal"/>
                    <w:jc w:val="both"/>
                    <w:rPr>
                      <w:rFonts w:ascii="Times New Roman" w:hAnsi="Times New Roman"/>
                      <w:sz w:val="28"/>
                    </w:rPr>
                  </w:pPr>
                </w:p>
                <w:p>
                  <w:pPr>
                    <w:pStyle w:val="Normal"/>
                    <w:rPr/>
                  </w:pPr>
                </w:p>
                <w:p>
                  <w:pPr>
                    <w:pStyle w:val="Normal"/>
                    <w:rPr/>
                  </w:pPr>
                </w:p>
              </w:txbxContent>
            </v:textbox>
          </v:shape>
        </w:pict>
      </w:r>
      <w:r>
        <w:rPr>
          <w:lang w:eastAsia="es-ES"/>
        </w:rPr>
        <w:pict>
          <v:shape id="15c7b0fc-86d2-4837-b48c-ab9366a1c0ee" coordsize="21600, 21600" style="position:absolute;width:107.50007874015748pt;height:139.25pt;margin-top:18.0pt;margin-left:-144.0pt;rotation:0.0;z-index:4" wrapcoords="0 0 21600 0 21600 21600 0 21600 0 0" fillcolor="#ffffff" filled="t" stroked="t" strokecolor="#ff2828" strokeweight="0.75pt" o:spt="202" path="m0,0 l0,21600 r21600,0 l21600,0 x e">
            <v:stroke dashstyle="solid" joinstyle="miter" linestyle="single" endcap="flat" opacity="65534f"/>
            <w10:wrap type="tight" side="both" anchorx="text" anchory="text"/>
            <o:lock/>
            <v:fill type="solid" color="#ffffff" opacity="1.0" color2="#ffffff" o:opacity2="1.0" rotate="f" angle="0.0" focusposition="0.0,0.0"/>
            <v:textbox inset="7.2pt,7.2pt,7.2pt,7.2pt">
              <w:txbxContent>
                <w:p>
                  <w:pPr>
                    <w:pStyle w:val="Normal"/>
                    <w:jc w:val="center"/>
                    <w:rPr>
                      <w:b/>
                    </w:rPr>
                  </w:pPr>
                  <w:r>
                    <w:rPr/>
                    <w:drawing>
                      <wp:inline>
                        <wp:extent cx="1140534" cy="14590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jpg"/>
                                <pic:cNvPicPr>
                                  <pic:picLocks noChangeAspect="1"/>
                                </pic:cNvPicPr>
                              </pic:nvPicPr>
                              <pic:blipFill>
                                <a:blip r:embed="rId7"/>
                                <a:stretch>
                                  <a:fillRect/>
                                </a:stretch>
                              </pic:blipFill>
                              <pic:spPr>
                                <a:xfrm rot="0">
                                  <a:off x="0" y="0"/>
                                  <a:ext cx="1140534" cy="1459061"/>
                                </a:xfrm>
                                <a:prstGeom prst="rect">
                                  <a:avLst/>
                                </a:prstGeom>
                              </pic:spPr>
                            </pic:pic>
                          </a:graphicData>
                        </a:graphic>
                      </wp:inline>
                    </w:drawing>
                  </w:r>
                </w:p>
                <w:p>
                  <w:pPr>
                    <w:pStyle w:val="Normal"/>
                    <w:jc w:val="center"/>
                    <w:rPr>
                      <w:b/>
                    </w:rPr>
                  </w:pPr>
                </w:p>
                <w:p>
                  <w:pPr>
                    <w:pStyle w:val="Normal"/>
                    <w:rPr/>
                  </w:pPr>
                </w:p>
              </w:txbxContent>
            </v:textbox>
          </v:shape>
        </w:pict>
      </w:r>
      <w:r>
        <w:rPr>
          <w:lang w:eastAsia="es-ES"/>
        </w:rPr>
        <w:pict>
          <v:shape id="4488831d-317d-4759-8bf5-d07dbcd48283" coordsize="21600, 21600" style="position:absolute;width:143.25pt;height:755.25pt;margin-top:0.0pt;margin-left:-162.0pt;rotation:0.0;z-index:3" wrapcoords="-113 0 -113 21557 21600 21557 21600 0 -113 0" fillcolor="#002060" filled="t" stroked="f" strokecolor="#4a7ebb" strokeweight="1.5pt" o:spt="1" path="m0,0 l0,21600 r21600,0 l21600,0 x e">
            <v:stroke dashstyle="solid" joinstyle="miter" linestyle="single" endcap="flat" opacity="65535f"/>
            <w10:wrap type="tight" side="both" anchorx="text" anchory="text"/>
            <o:lock/>
            <v:fill type="solid" color="#002060" opacity="0.4600067138671875" color2="#ffffff" o:opacity2="1.0" rotate="f" angle="0.0" focusposition="0.0,0.0"/>
          </v:shape>
        </w:pict>
      </w:r>
    </w:p>
    <w:p>
      <w:pPr>
        <w:pStyle w:val="Normal"/>
        <w:spacing w:after="0"/>
        <w:rPr/>
      </w:pPr>
      <w:r>
        <w:rPr>
          <w:lang w:eastAsia="es-ES"/>
        </w:rPr>
        <w:pict>
          <v:shape id="10f33849-9f92-4787-801f-5f82d2aa7b35" coordsize="21600, 21600" style="position:absolute;width:342.0pt;height:0.0pt;margin-top:17.5pt;margin-left:0.25pt;rotation:0.0;z-index:6" wrapcoords="-90 -2147483648 -90 -2147483648 21735 -2147483648 21735 -2147483648 -90 -2147483648" fillcolor="#ffffff" filled="t" stroked="t" strokecolor="#0070c0" strokeweight="2.25pt" o:spt="32" o:oned="t" path="m0,0 l21600,21600 e">
            <v:stroke dashstyle="shortdot" joinstyle="miter" linestyle="single" endcap="round" opacity="65535f"/>
            <w10:wrap type="tight" side="both" anchorx="text" anchory="text"/>
            <o:lock/>
            <v:fill type="solid" color="#ffffff" opacity="1.0" color2="#ffffff" o:opacity2="1.0" rotate="f" angle="0.0" focusposition="0.0,0.0"/>
          </v:shape>
        </w:pict>
      </w:r>
    </w:p>
    <w:p>
      <w:pPr>
        <w:pStyle w:val="Normal"/>
        <w:spacing w:after="0"/>
        <w:rPr/>
      </w:pPr>
    </w:p>
    <w:p>
      <w:pPr>
        <w:pStyle w:val="Normal"/>
        <w:spacing w:after="0"/>
        <w:rPr/>
      </w:pPr>
    </w:p>
    <w:p>
      <w:pPr>
        <w:pStyle w:val="Normal"/>
        <w:spacing w:after="0"/>
        <w:rPr/>
      </w:pPr>
    </w:p>
    <w:p>
      <w:pPr>
        <w:pStyle w:val="Normal"/>
        <w:spacing w:after="0"/>
        <w:rPr/>
      </w:pPr>
    </w:p>
    <w:p>
      <w:pPr>
        <w:pStyle w:val="Normal"/>
        <w:spacing w:after="0"/>
        <w:rPr/>
      </w:pPr>
    </w:p>
    <w:p>
      <w:pPr>
        <w:pStyle w:val="Normal"/>
        <w:rPr/>
      </w:pPr>
    </w:p>
    <w:p>
      <w:pPr>
        <w:pStyle w:val="Normal"/>
        <w:rPr/>
      </w:pPr>
    </w:p>
    <w:p>
      <w:pPr>
        <w:pStyle w:val="Normal"/>
        <w:rPr/>
      </w:pPr>
      <w:r>
        <w:rPr>
          <w:lang w:val="es-PE" w:eastAsia="es-PE"/>
        </w:rPr>
        <w:pict>
          <v:shape id="b8cd335c-3758-4ebc-b8af-172a49985446" coordsize="21600, 21600" style="position:absolute;width:353.4pt;height:145.2pt;margin-top:22.15pt;margin-left:-0.8pt;rotation:0.0;z-index:-2147483636" fillcolor="#ffffff" filled="t" stroked="t" strokecolor="#ffffff" strokeweight="0.75pt" o:spt="1" path="m0,0 l0,21600 r21600,0 l21600,0 x e">
            <v:stroke dashstyle="solid" joinstyle="miter" linestyle="single" endcap="flat" opacity="65535f"/>
            <w10:wrap side="both" anchorx="text" anchory="text"/>
            <o:lock/>
            <v:fill type="solid" color="#ffffff" opacity="1.0" color2="#ffffff" o:opacity2="1.0" rotate="f" angle="0.0" focusposition="0.0,0.0"/>
            <v:textbox inset="7.2pt,3.6pt,7.2pt,3.6pt">
              <w:txbxContent>
                <w:p>
                  <w:pPr>
                    <w:pStyle w:val="Normal"/>
                    <w:rPr>
                      <w:lang w:val="es-PE"/>
                    </w:rPr>
                  </w:pPr>
                </w:p>
                <w:p>
                  <w:pPr>
                    <w:pStyle w:val="Encabezadodetabladecontenido"/>
                    <w:tabs>
                      <w:tab w:val="center" w:leader="none" w:pos="3543"/>
                    </w:tabs>
                    <w:spacing w:before="0" w:line="240" w:lineRule="auto"/>
                    <w:rPr>
                      <w:color w:val="002060"/>
                      <w:lang w:val="es-ES"/>
                    </w:rPr>
                  </w:pPr>
                  <w:r>
                    <w:rPr>
                      <w:color w:val="002060"/>
                      <w:lang w:val="es-ES"/>
                    </w:rPr>
                    <w:t xml:space="preserve">CONOCIMIENTOS: </w:t>
                  </w:r>
                </w:p>
                <w:p>
                  <w:pPr>
                    <w:pStyle w:val="Normal"/>
                    <w:rPr>
                      <w:lang w:val="es-ES" w:eastAsia="es-ES"/>
                    </w:rPr>
                  </w:pPr>
                </w:p>
                <w:p>
                  <w:pPr>
                    <w:pStyle w:val="Normal"/>
                    <w:numPr>
                      <w:ilvl w:val="0"/>
                      <w:numId w:val="4"/>
                    </w:numPr>
                    <w:spacing w:after="0"/>
                    <w:ind w:left="714" w:hanging="357"/>
                    <w:jc w:val="both"/>
                    <w:rPr>
                      <w:rFonts w:ascii="Times New Roman" w:hAnsi="Times New Roman"/>
                      <w:b/>
                    </w:rPr>
                  </w:pPr>
                  <w:r>
                    <w:rPr>
                      <w:rFonts w:ascii="Times New Roman" w:hAnsi="Times New Roman"/>
                      <w:b/>
                    </w:rPr>
                    <w:t>Office</w:t>
                  </w:r>
                </w:p>
                <w:p>
                  <w:pPr>
                    <w:pStyle w:val="Normal"/>
                    <w:numPr>
                      <w:ilvl w:val="0"/>
                      <w:numId w:val="4"/>
                    </w:numPr>
                    <w:spacing w:after="0"/>
                    <w:ind w:left="714" w:hanging="357"/>
                    <w:jc w:val="both"/>
                    <w:rPr>
                      <w:rFonts w:ascii="Times New Roman" w:hAnsi="Times New Roman"/>
                      <w:b/>
                    </w:rPr>
                  </w:pPr>
                  <w:r>
                    <w:rPr>
                      <w:rFonts w:ascii="Times New Roman" w:hAnsi="Times New Roman"/>
                      <w:b/>
                    </w:rPr>
                    <w:t>Soporte técnico</w:t>
                  </w:r>
                </w:p>
                <w:p>
                  <w:pPr>
                    <w:pStyle w:val="Normal"/>
                    <w:numPr>
                      <w:ilvl w:val="0"/>
                      <w:numId w:val="4"/>
                    </w:numPr>
                    <w:spacing w:after="0"/>
                    <w:ind w:left="714" w:hanging="357"/>
                    <w:jc w:val="both"/>
                    <w:rPr>
                      <w:rFonts w:ascii="Times New Roman" w:hAnsi="Times New Roman"/>
                      <w:b/>
                    </w:rPr>
                  </w:pPr>
                  <w:r>
                    <w:rPr>
                      <w:rFonts w:ascii="Times New Roman" w:hAnsi="Times New Roman"/>
                      <w:b/>
                    </w:rPr>
                    <w:t>Sistemas Operativos</w:t>
                  </w:r>
                </w:p>
                <w:p>
                  <w:pPr>
                    <w:pStyle w:val="Normal"/>
                    <w:numPr>
                      <w:ilvl w:val="0"/>
                      <w:numId w:val="4"/>
                    </w:numPr>
                    <w:spacing w:after="0"/>
                    <w:ind w:left="714" w:hanging="357"/>
                    <w:jc w:val="both"/>
                    <w:rPr>
                      <w:rFonts w:ascii="Times New Roman" w:hAnsi="Times New Roman"/>
                      <w:b/>
                    </w:rPr>
                  </w:pPr>
                  <w:r>
                    <w:rPr>
                      <w:rFonts w:ascii="Times New Roman" w:hAnsi="Times New Roman"/>
                      <w:b/>
                    </w:rPr>
                    <w:t xml:space="preserve">Programación </w:t>
                  </w:r>
                  <w:r>
                    <w:rPr>
                      <w:rFonts w:ascii="Times New Roman" w:hAnsi="Times New Roman"/>
                      <w:b/>
                    </w:rPr>
                    <w:t>en java, orientada a objetos</w:t>
                  </w:r>
                  <w:r>
                    <w:rPr>
                      <w:rFonts w:ascii="Times New Roman" w:hAnsi="Times New Roman"/>
                      <w:b/>
                    </w:rPr>
                    <w:t xml:space="preserve"> </w:t>
                  </w:r>
                </w:p>
                <w:p>
                  <w:pPr>
                    <w:pStyle w:val="Normal"/>
                    <w:numPr>
                      <w:ilvl w:val="0"/>
                      <w:numId w:val="4"/>
                    </w:numPr>
                    <w:spacing w:after="0"/>
                    <w:ind w:left="714" w:hanging="357"/>
                    <w:jc w:val="both"/>
                    <w:rPr>
                      <w:rFonts w:ascii="Times New Roman" w:hAnsi="Times New Roman"/>
                      <w:b/>
                    </w:rPr>
                  </w:pPr>
                  <w:r>
                    <w:rPr>
                      <w:rFonts w:ascii="Times New Roman" w:hAnsi="Times New Roman"/>
                      <w:b/>
                    </w:rPr>
                    <w:t>Base de datos</w:t>
                  </w:r>
                </w:p>
                <w:p>
                  <w:pPr>
                    <w:pStyle w:val="Normal"/>
                    <w:ind w:left="720"/>
                    <w:rPr>
                      <w:lang w:val="es-ES" w:eastAsia="es-ES"/>
                    </w:rPr>
                  </w:pPr>
                </w:p>
                <w:p>
                  <w:pPr>
                    <w:pStyle w:val="Normal"/>
                    <w:ind w:left="720"/>
                    <w:rPr>
                      <w:lang w:val="es-ES" w:eastAsia="es-ES"/>
                    </w:rPr>
                  </w:pPr>
                </w:p>
                <w:p>
                  <w:pPr>
                    <w:pStyle w:val="Normal"/>
                    <w:ind w:left="720"/>
                    <w:rPr>
                      <w:lang w:val="es-ES" w:eastAsia="es-ES"/>
                    </w:rPr>
                  </w:pPr>
                </w:p>
                <w:p>
                  <w:pPr>
                    <w:pStyle w:val="Normal"/>
                    <w:rPr/>
                  </w:pPr>
                </w:p>
              </w:txbxContent>
            </v:textbox>
          </v:shape>
        </w:pict>
      </w:r>
    </w:p>
    <w:p>
      <w:pPr>
        <w:pStyle w:val="Normal"/>
        <w:rPr/>
      </w:pPr>
      <w:r>
        <w:rPr>
          <w:lang w:val="es-PE" w:eastAsia="es-PE"/>
        </w:rPr>
        <w:pict>
          <v:shape id="db0d79f5-6472-44b4-ad98-d5eb28cd8ea4" adj="11796480,5400" coordsize="21600, 21600" style="position:absolute;width:36.0pt;height:36.0pt;margin-top:25.25pt;margin-left:334.15pt;rotation:90.0;z-index:16" wrapcoords="6750 -450 3600 900 -450 4950 -450 10350 22050 10350 22050 4950 17550 900 14400 -450 6750 -450" fillcolor="#ffffff" filled="t" stroked="t" strokecolor="#000000" strokeweight="1.5pt" o:spt="95" path="al10800,10800,@0,@0,@2,@14 ae10800,10800,10800,10800,@3,@15 x e">
            <v:stroke dashstyle="solid" joinstyle="miter" linestyle="single" endcap="flat" opacity="20315f"/>
            <w10:wrap type="tight" side="both" anchorx="text" anchory="text"/>
            <v:path textboxrect="@36, @40, @37, @42;"/>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handles>
              <v:h position="#1,#0" polar="10800,10800" radiusrange="0,10800"/>
            </v:handles>
            <o:lock/>
            <v:fill type="solid" color="#ffffff" opacity="1.0" color2="#ffffff" o:opacity2="1.0" rotate="f" angle="0.0" focusposition="0.0,0.0"/>
          </v:shape>
        </w:pict>
      </w:r>
    </w:p>
    <w:p>
      <w:pPr>
        <w:pStyle w:val="Normal"/>
        <w:rPr/>
      </w:pPr>
      <w:r>
        <w:rPr>
          <w:lang w:val="es-PE" w:eastAsia="es-PE"/>
        </w:rPr>
        <w:pict>
          <v:shape id="e801b94c-e41a-4ec9-bd97-0018e91bae91" coordsize="21600, 21600" style="position:absolute;width:342.0pt;height:0.0pt;margin-top:21.3pt;margin-left:6.85pt;rotation:0.0;z-index:15" wrapcoords="-90 -2147483648 -90 -2147483648 21735 -2147483648 21735 -2147483648 -90 -2147483648" fillcolor="#ffffff" filled="t" stroked="t" strokecolor="#0070c0" strokeweight="2.25pt" o:spt="32" o:oned="t" path="m0,0 l21600,21600 e">
            <v:stroke dashstyle="shortdot" joinstyle="miter" linestyle="single" endcap="round" opacity="65535f"/>
            <w10:wrap type="tight" side="both" anchorx="text" anchory="text"/>
            <o:lock/>
            <v:fill type="solid" color="#ffffff" opacity="1.0" color2="#ffffff" o:opacity2="1.0" rotate="f" angle="0.0" focusposition="0.0,0.0"/>
          </v:shape>
        </w:pict>
      </w:r>
    </w:p>
    <w:p>
      <w:pPr>
        <w:pStyle w:val="Normal"/>
        <w:rPr/>
      </w:pPr>
    </w:p>
    <w:p>
      <w:pPr>
        <w:pStyle w:val="Normal"/>
        <w:tabs>
          <w:tab w:val="left" w:leader="none" w:pos="5510"/>
        </w:tabs>
        <w:rPr/>
      </w:pPr>
      <w:r>
        <w:rPr>
          <w:lang w:val="es-PE" w:eastAsia="es-PE"/>
        </w:rPr>
        <w:pict>
          <v:shape id="1c1f37bd-c22f-469f-8bed-3ab29d05a4cb" adj="11796480,5400" coordsize="21600, 21600" style="position:absolute;width:36.0pt;height:36.0pt;margin-top:87.6pt;margin-left:332.6pt;rotation:90.0;z-index:14" wrapcoords="6750 -450 3600 900 -450 4950 -450 10350 22050 10350 22050 4950 17550 900 14400 -450 6750 -450" fillcolor="#ffffff" filled="t" stroked="t" strokecolor="#002060" strokeweight="1.5pt" o:spt="95" path="al10800,10800,@0,@0,@2,@14 ae10800,10800,10800,10800,@3,@15 x e">
            <v:stroke dashstyle="solid" joinstyle="miter" linestyle="single" endcap="flat" opacity="20315f"/>
            <w10:wrap type="tight" side="both" anchorx="text" anchory="text"/>
            <v:path textboxrect="@36, @40, @37, @42;"/>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handles>
              <v:h position="#1,#0" polar="10800,10800" radiusrange="0,10800"/>
            </v:handles>
            <o:lock/>
            <v:fill type="solid" color="#ffffff" opacity="1.0" color2="#ffffff" o:opacity2="1.0" rotate="f" angle="0.0" focusposition="0.0,0.0"/>
          </v:shape>
        </w:pict>
      </w:r>
      <w:r>
        <w:rPr>
          <w:lang w:eastAsia="es-ES"/>
        </w:rPr>
        <w:pict>
          <v:oval id="c8c7264a-7da7-4a00-b037-1b32c6463164" coordsize="21600, 21600" style="position:absolute;width:107.25pt;height:107.25pt;margin-top:255.0pt;margin-left:-148.35pt;rotation:0.0;z-index:8" wrapcoords="8609 -151 7401 0 3625 1812 1208 4682 0 7099 -151 8911 -151 12688 0 14349 1057 16615 3323 19485 7250 21448 8609 21600 8307 21448 7854 21448 13594 21448 13141 21448 12839 21600 14198 21448 18125 19485 20391 16615 21448 14349 21751 11932 21751 8911 21448 7099 20240 4682 17823 1812 14047 0 12839 -151 8609 -151" fillcolor="#ffffff" filled="t" stroked="f" strokecolor="#4a7ebb" strokeweight="1.5pt">
            <v:stroke dashstyle="solid" joinstyle="miter" linestyle="single" endcap="flat" opacity="65535f"/>
            <w10:wrap type="tight" side="both" anchorx="text" anchory="text"/>
            <v:path/>
            <o:lock/>
            <v:fill type="solid" color="#ffffff" opacity="1.0" color2="#ffffff" o:opacity2="1.0" rotate="f" angle="0.0" focusposition="0.0,0.0"/>
          </v:oval>
        </w:pict>
      </w:r>
      <w:r>
        <w:rPr>
          <w:lang w:eastAsia="es-ES"/>
        </w:rPr>
        <w:pict>
          <v:shape id="4b899847-2883-4b5f-b24f-9d0b46e65b7e" adj="11796480,5400" coordsize="21600, 21600" style="position:absolute;width:36.0pt;height:36.0pt;margin-top:283.9pt;margin-left:-105.2pt;rotation:90.0;z-index:10" wrapcoords="7200 -900 4050 0 -900 4500 -900 11250 22500 11250 22500 4950 16200 -450 13950 -900 7200 -900" fillcolor="#ffffff" filled="t" stroked="t" strokecolor="#002060" strokeweight="3.0pt" o:spt="95" path="al10800,10800,@0,@0,@2,@14 ae10800,10800,10800,10800,@3,@15 x e">
            <v:stroke dashstyle="solid" joinstyle="miter" linestyle="single" endcap="flat" opacity="20315f"/>
            <w10:wrap type="tight" side="both" anchorx="text" anchory="text"/>
            <v:path textboxrect="@36, @40, @37, @42;"/>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handles>
              <v:h position="#1,#0" polar="10800,10800" radiusrange="0,10800"/>
            </v:handles>
            <o:lock/>
            <v:fill type="solid" color="#ffffff" opacity="1.0" color2="#ffffff" o:opacity2="1.0" rotate="f" angle="0.0" focusposition="0.0,0.0"/>
          </v:shape>
        </w:pict>
      </w:r>
      <w:r>
        <w:rPr>
          <w:lang w:eastAsia="es-ES"/>
        </w:rPr>
        <w:pict>
          <v:shape id="f1cf69bd-6729-4262-b9cd-7a60729537c3" adj="11796480,5400" coordsize="21600, 21600" style="position:absolute;width:71.25pt;height:71.25pt;margin-top:273.9pt;margin-left:-127.65pt;rotation:270.0;z-index:11" wrapcoords="8413 -455 6821 -227 1819 2501 1137 4320 -227 6821 -455 8413 -455 11141 22055 11141 22055 8413 21827 6821 19781 2501 14779 -227 12960 -455 8413 -455" fillcolor="#ffffff" filled="t" stroked="t" strokecolor="#002060" strokeweight="3.0pt" o:spt="95" path="al10800,10800,@0,@0,@2,@14 ae10800,10800,10800,10800,@3,@15 x e">
            <v:stroke dashstyle="solid" joinstyle="miter" linestyle="single" endcap="flat" opacity="20315f"/>
            <w10:wrap type="tight" side="both" anchorx="text" anchory="text"/>
            <v:path textboxrect="@36, @40, @37, @42;"/>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handles>
              <v:h position="#1,#0" polar="10800,10800" radiusrange="0,10800"/>
            </v:handles>
            <o:lock/>
            <v:fill type="solid" color="#ffffff" opacity="1.0" color2="#ffffff" o:opacity2="1.0" rotate="f" angle="0.0" focusposition="0.0,0.0"/>
          </v:shape>
        </w:pict>
      </w:r>
      <w:r>
        <w:rPr>
          <w:lang w:val="es-PE" w:eastAsia="es-PE"/>
        </w:rPr>
        <w:pict>
          <v:shape id="687ede6d-0761-4910-af69-32d58f8dc6c0" coordsize="21600, 21600" style="position:absolute;width:375.0pt;height:133.85pt;margin-top:82.25pt;margin-left:0.25pt;rotation:0.0;z-index:1" fillcolor="#ffffff" stroked="t" strokecolor="#ffffff" strokeweight="0.75pt" o:spt="1" path="m0,0 l0,21600 r21600,0 l21600,0 x e">
            <v:stroke dashstyle="solid" joinstyle="miter" linestyle="single" endcap="flat" opacity="65535f"/>
            <w10:wrap side="both" anchorx="text" anchory="text"/>
            <o:lock/>
            <v:fill type="solid" color="#ffffff" opacity="1.0" color2="#ffffff" o:opacity2="1.0" rotate="f" angle="0.0" focusposition="0.0,0.0"/>
            <v:textbox inset="7.2pt,3.6pt,7.2pt,3.6pt">
              <w:txbxContent>
                <w:p>
                  <w:pPr>
                    <w:pStyle w:val="Encabezadodetabladecontenido"/>
                    <w:tabs>
                      <w:tab w:val="center" w:leader="none" w:pos="3543"/>
                    </w:tabs>
                    <w:spacing w:before="0" w:line="240" w:lineRule="auto"/>
                    <w:ind w:left="284" w:hanging="284"/>
                    <w:rPr>
                      <w:color w:val="002060"/>
                      <w:lang w:val="es-ES"/>
                    </w:rPr>
                  </w:pPr>
                  <w:r>
                    <w:rPr>
                      <w:color w:val="002060"/>
                      <w:lang w:val="es-ES"/>
                    </w:rPr>
                    <w:t xml:space="preserve">EXPERIENCIA </w:t>
                  </w:r>
                  <w:r>
                    <w:rPr>
                      <w:color w:val="002060"/>
                      <w:lang w:val="es-ES"/>
                    </w:rPr>
                    <w:t xml:space="preserve">LABORAL: </w:t>
                  </w:r>
                </w:p>
                <w:p>
                  <w:pPr>
                    <w:pStyle w:val="Normal"/>
                    <w:rPr>
                      <w:lang w:val="es-ES" w:eastAsia="es-ES"/>
                    </w:rPr>
                  </w:pPr>
                </w:p>
                <w:p>
                  <w:pPr>
                    <w:pStyle w:val="Normal"/>
                    <w:spacing w:after="0"/>
                    <w:ind w:left="3552"/>
                    <w:rPr>
                      <w:lang w:val="es-ES" w:eastAsia="es-ES"/>
                    </w:rPr>
                  </w:pPr>
                </w:p>
                <w:p>
                  <w:pPr>
                    <w:pStyle w:val="Normal"/>
                    <w:numPr>
                      <w:ilvl w:val="0"/>
                      <w:numId w:val="6"/>
                    </w:numPr>
                    <w:rPr>
                      <w:lang w:val="es-ES" w:eastAsia="es-ES"/>
                    </w:rPr>
                  </w:pPr>
                  <w:r>
                    <w:rPr>
                      <w:lang w:val="es-ES" w:eastAsia="es-ES"/>
                    </w:rPr>
                    <w:t>ATENCION AL CLIENTE</w:t>
                  </w:r>
                  <w:r>
                    <w:rPr>
                      <w:lang w:val="es-ES" w:eastAsia="es-ES"/>
                    </w:rPr>
                    <w:t xml:space="preserve">: </w:t>
                  </w:r>
                </w:p>
                <w:p>
                  <w:pPr>
                    <w:pStyle w:val="Normal"/>
                    <w:spacing w:after="0"/>
                    <w:ind w:left="720"/>
                    <w:rPr>
                      <w:lang w:val="es-ES" w:eastAsia="es-ES"/>
                    </w:rPr>
                  </w:pPr>
                  <w:r>
                    <w:rPr>
                      <w:lang w:val="es-ES" w:eastAsia="es-ES"/>
                    </w:rPr>
                    <w:t xml:space="preserve">                             </w:t>
                  </w:r>
                  <w:r>
                    <w:rPr>
                      <w:lang w:val="es-ES" w:eastAsia="es-ES"/>
                    </w:rPr>
                    <w:t xml:space="preserve">                                Restaurante </w:t>
                  </w:r>
                  <w:r>
                    <w:rPr>
                      <w:lang w:val="es-ES" w:eastAsia="es-ES"/>
                    </w:rPr>
                    <w:t>“</w:t>
                  </w:r>
                  <w:r>
                    <w:rPr>
                      <w:lang w:val="es-ES" w:eastAsia="es-ES"/>
                    </w:rPr>
                    <w:t>La Caleta</w:t>
                  </w:r>
                  <w:r>
                    <w:rPr>
                      <w:lang w:val="es-ES" w:eastAsia="es-ES"/>
                    </w:rPr>
                    <w:t>”</w:t>
                  </w:r>
                </w:p>
                <w:p>
                  <w:pPr>
                    <w:pStyle w:val="Normal"/>
                    <w:spacing w:after="0"/>
                    <w:ind w:left="3402" w:firstLine="142"/>
                    <w:rPr>
                      <w:lang w:val="es-ES" w:eastAsia="es-ES"/>
                    </w:rPr>
                  </w:pPr>
                  <w:r>
                    <w:rPr>
                      <w:lang w:val="es-ES" w:eastAsia="es-ES"/>
                    </w:rPr>
                    <w:t xml:space="preserve">              </w:t>
                  </w:r>
                  <w:r>
                    <w:rPr>
                      <w:lang w:val="es-ES" w:eastAsia="es-ES"/>
                    </w:rPr>
                    <w:t>(</w:t>
                  </w:r>
                  <w:r>
                    <w:rPr>
                      <w:lang w:val="es-ES" w:eastAsia="es-ES"/>
                    </w:rPr>
                    <w:t>6 meses - 2017</w:t>
                  </w:r>
                  <w:r>
                    <w:rPr>
                      <w:lang w:val="es-ES" w:eastAsia="es-ES"/>
                    </w:rPr>
                    <w:t>)</w:t>
                  </w:r>
                </w:p>
                <w:p>
                  <w:pPr>
                    <w:pStyle w:val="Normal"/>
                    <w:spacing w:after="0"/>
                    <w:ind w:left="2832" w:firstLine="708"/>
                    <w:rPr>
                      <w:lang w:val="es-ES" w:eastAsia="es-ES"/>
                    </w:rPr>
                  </w:pPr>
                  <w:r>
                    <w:rPr>
                      <w:lang w:val="es-ES" w:eastAsia="es-ES"/>
                    </w:rPr>
                    <w:t xml:space="preserve">         </w:t>
                  </w:r>
                  <w:r>
                    <w:rPr>
                      <w:lang w:val="es-ES" w:eastAsia="es-ES"/>
                    </w:rPr>
                    <w:t xml:space="preserve"> </w:t>
                  </w:r>
                  <w:r>
                    <w:rPr>
                      <w:lang w:val="es-ES" w:eastAsia="es-ES"/>
                    </w:rPr>
                    <w:t xml:space="preserve">        Breña</w:t>
                  </w:r>
                  <w:r>
                    <w:rPr>
                      <w:lang w:val="es-ES" w:eastAsia="es-ES"/>
                    </w:rPr>
                    <w:t xml:space="preserve"> - Lima</w:t>
                  </w:r>
                </w:p>
                <w:p>
                  <w:pPr>
                    <w:pStyle w:val="Normal"/>
                    <w:rPr>
                      <w:lang w:val="es-ES" w:eastAsia="es-ES"/>
                    </w:rPr>
                  </w:pPr>
                </w:p>
                <w:p>
                  <w:pPr>
                    <w:pStyle w:val="Normal"/>
                    <w:ind w:left="720"/>
                    <w:rPr>
                      <w:lang w:val="es-ES" w:eastAsia="es-ES"/>
                    </w:rPr>
                  </w:pPr>
                </w:p>
                <w:p>
                  <w:pPr>
                    <w:pStyle w:val="Encabezadodetabladecontenido"/>
                    <w:tabs>
                      <w:tab w:val="center" w:leader="none" w:pos="3543"/>
                    </w:tabs>
                    <w:spacing w:before="0" w:line="240" w:lineRule="auto"/>
                    <w:ind w:left="284" w:hanging="284"/>
                    <w:rPr>
                      <w:lang w:val="es-ES"/>
                    </w:rPr>
                  </w:pPr>
                </w:p>
                <w:p>
                  <w:pPr>
                    <w:pStyle w:val="Encabezadodetabladecontenido"/>
                    <w:tabs>
                      <w:tab w:val="center" w:leader="none" w:pos="3543"/>
                    </w:tabs>
                    <w:spacing w:before="0" w:line="240" w:lineRule="auto"/>
                    <w:ind w:left="284" w:hanging="284"/>
                    <w:rPr>
                      <w:lang w:val="es-ES"/>
                    </w:rPr>
                  </w:pPr>
                  <w:r>
                    <w:rPr>
                      <w:lang w:val="es-ES"/>
                    </w:rPr>
                    <w:t xml:space="preserve"> </w:t>
                  </w:r>
                </w:p>
                <w:p>
                  <w:pPr>
                    <w:pStyle w:val="Normal"/>
                    <w:rPr/>
                  </w:pPr>
                </w:p>
              </w:txbxContent>
            </v:textbox>
          </v:shape>
        </w:pict>
      </w:r>
      <w:r>
        <w:rPr>
          <w:lang w:val="es-PE" w:eastAsia="es-PE"/>
        </w:rPr>
        <w:pict>
          <v:shape id="92a21ed1-ba25-4481-8ef1-f358e7221507" coordsize="21600, 21600" style="position:absolute;width:342.0pt;height:0.0pt;margin-top:110.0pt;margin-left:3.5pt;rotation:0.0;z-index:13" wrapcoords="-90 -2147483648 -90 -2147483648 21735 -2147483648 21735 -2147483648 -90 -2147483648" fillcolor="#ffffff" filled="t" stroked="t" strokecolor="#00b0f0" strokeweight="2.25pt" o:spt="32" o:oned="t" path="m0,0 l21600,21600 e">
            <v:stroke dashstyle="shortdot" joinstyle="miter" linestyle="single" endcap="round" opacity="65535f"/>
            <w10:wrap type="tight" side="both" anchorx="text" anchory="text"/>
            <o:lock/>
            <v:fill type="solid" color="#ffffff" opacity="1.0" color2="#ffffff" o:opacity2="1.0" rotate="f" angle="0.0" focusposition="0.0,0.0"/>
          </v:shape>
        </w:pict>
      </w:r>
    </w:p>
    <w:sectPr>
      <w:pgSz w:w="11900" w:h="16840"/>
      <w:pgMar w:top="568" w:right="985" w:bottom="1417" w:left="382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40503050406030204"/>
    <w:charset w:val="00"/>
    <w:family w:val="roman"/>
    <w:pitch w:val="variable"/>
    <w:sig w:usb0="e0002eff" w:usb1="c000785b" w:usb2="00000009" w:usb3="00000000" w:csb0="000001ff" w:csb1="00000000"/>
  </w:font>
  <w:font w:name="Symbol">
    <w:panose1 w:val="02040503050406030204"/>
    <w:charset w:val="02"/>
    <w:family w:val="roman"/>
    <w:pitch w:val="variable"/>
    <w:sig w:usb0="00000000" w:usb1="10000000" w:usb2="00000000" w:usb3="00000000" w:csb0="80000000" w:csb1="00000000"/>
  </w:font>
  <w:font w:name="Arial">
    <w:panose1 w:val="0204050305040603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40503050406030204"/>
    <w:charset w:val="00"/>
    <w:family w:val="swiss"/>
    <w:pitch w:val="variable"/>
    <w:sig w:usb0="e0002aff" w:usb1="c000247b" w:usb2="00000009" w:usb3="00000000" w:csb0="000001ff" w:csb1="00000000"/>
  </w:font>
  <w:font w:name="Calibri Light">
    <w:panose1 w:val="02040503050406030204"/>
    <w:charset w:val="00"/>
    <w:family w:val="swiss"/>
    <w:pitch w:val="variable"/>
    <w:sig w:usb0="e0002aff" w:usb1="c000247b" w:usb2="00000009" w:usb3="00000000" w:csb0="000001ff" w:csb1="00000000"/>
  </w:font>
  <w:font w:name="Wingdings">
    <w:panose1 w:val="02040503050406030204"/>
    <w:charset w:val="02"/>
    <w:family w:val="auto"/>
    <w:pitch w:val="variable"/>
    <w:sig w:usb0="00000000" w:usb1="10000000" w:usb2="00000000" w:usb3="00000000" w:csb0="80000000" w:csb1="00000000"/>
  </w:font>
  <w:font w:name="Courier New">
    <w:panose1 w:val="020405030504060302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
    <w:multiLevelType w:val="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
    <w:multiLevelType w:val="multilevel"/>
    <w:lvl w:ilvl="0">
      <w:start w:val="1"/>
      <w:numFmt w:val="bullet"/>
      <w:suff w:val="tab"/>
      <w:lvlText w:val=""/>
      <w:lvlJc w:val="left"/>
      <w:pPr>
        <w:ind w:left="1440" w:hanging="360"/>
      </w:pPr>
      <w:rPr>
        <w:rFonts w:ascii="Wingdings" w:hAnsi="Wingdings"/>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abstractNum w:abstractNumId="3">
    <w:multiLevelType w:val="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4">
    <w:multiLevelType w:val="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
    <w:multiLevelType w:val="multilevel"/>
    <w:lvl w:ilvl="0">
      <w:start w:val="1"/>
      <w:numFmt w:val="decimal"/>
      <w:suff w:val="tab"/>
      <w:lvlText w:val="%1."/>
      <w:lvlJc w:val="left"/>
      <w:pPr>
        <w:ind w:left="720" w:hanging="360"/>
      </w:pPr>
      <w:rPr>
        <w:b/>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val="on"/>
  <w:displayBackgroundShape w:val="off"/>
  <w:compat>
    <w:compatSetting w:name="compatibilityMode" w:uri="http://schemas.microsoft.com/office/word" w:val="15"/>
  </w:compat>
  <w:displayBackgroundShape w:val="off"/>
  <w:trackRevisions w:val="off"/>
  <w:footnotePr/>
  <w:endnotePr/>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sz w:val="20"/>
      </w:rPr>
    </w:rPrDefault>
    <w:pPrDefault/>
  </w:docDefaults>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table" w:styleId="Intensequote">
    <w:name w:val="Intense quote"/>
    <w:basedOn w:val="NormalTable"/>
    <w:uiPriority w:val="60"/>
    <w:qFormat w:val="on"/>
    <w:pPr>
      <w:spacing w:after="0"/>
    </w:pPr>
    <w:rPr>
      <w:rFonts w:eastAsia="Times New Roman"/>
      <w:color w:val="720000"/>
      <w:sz w:val="22"/>
      <w:lang w:eastAsia="es-ES"/>
    </w:rPr>
    <w:tblPr>
      <w:tblStyleRowBandSize w:val="1"/>
      <w:tblStyleColBandSize w:val="1"/>
      <w:tblBorders>
        <w:top w:val="single" w:color="990000" w:sz="8"/>
        <w:left w:val="none" w:sz="4"/>
        <w:bottom w:val="single" w:color="990000" w:sz="8"/>
        <w:right w:val="none" w:sz="4"/>
        <w:insideH w:val="none" w:sz="4"/>
        <w:insideV w:val="none" w:sz="4"/>
      </w:tblBorders>
    </w:tblPr>
    <w:tblStylePr w:type="firstRow">
      <w:tcPr>
        <w:tcBorders>
          <w:top w:val="single" w:color="990000" w:sz="8"/>
          <w:left w:val="nil" w:sz="4"/>
          <w:bottom w:val="single" w:color="990000" w:sz="8"/>
          <w:right w:val="nil" w:sz="4"/>
          <w:insideH w:val="nil" w:sz="4"/>
          <w:insideV w:val="nil" w:sz="4"/>
        </w:tcBorders>
      </w:tcPr>
    </w:tblStylePr>
    <w:tblStylePr w:type="lastRow">
      <w:tcPr>
        <w:tcBorders>
          <w:top w:val="single" w:color="990000" w:sz="8"/>
          <w:left w:val="nil" w:sz="4"/>
          <w:bottom w:val="single" w:color="990000" w:sz="8"/>
          <w:right w:val="nil" w:sz="4"/>
          <w:insideH w:val="nil" w:sz="4"/>
          <w:insideV w:val="nil" w:sz="4"/>
        </w:tcBorders>
      </w:tcPr>
    </w:tblStylePr>
    <w:tblStylePr w:type="band1Vert">
      <w:tcPr>
        <w:tcBorders>
          <w:left w:val="nil" w:sz="4"/>
          <w:right w:val="nil" w:sz="4"/>
          <w:insideH w:val="nil" w:sz="4"/>
          <w:insideV w:val="nil" w:sz="4"/>
        </w:tcBorders>
        <w:shd w:val="clear" w:color="auto" w:fill="ffa6a6"/>
      </w:tcPr>
    </w:tblStylePr>
    <w:tblStylePr w:type="band1Horz">
      <w:tcPr>
        <w:tcBorders>
          <w:left w:val="nil" w:sz="4"/>
          <w:right w:val="nil" w:sz="4"/>
          <w:insideH w:val="nil" w:sz="4"/>
          <w:insideV w:val="nil" w:sz="4"/>
        </w:tcBorders>
        <w:shd w:val="clear" w:color="auto" w:fill="ffa6a6"/>
      </w:tcPr>
    </w:tblStylePr>
  </w:style>
  <w:style w:type="paragraph" w:customStyle="1" w:styleId="Encabezadodetabladecontenido">
    <w:name w:val="Encabezado de tabla de contenido"/>
    <w:basedOn w:val="Heading1"/>
    <w:next w:val="Normal"/>
    <w:uiPriority w:val="39"/>
    <w:qFormat w:val="on"/>
    <w:pPr>
      <w:spacing w:line="276" w:lineRule="auto"/>
    </w:pPr>
    <w:rPr>
      <w:color w:val="720000"/>
      <w:sz w:val="28"/>
      <w:lang w:eastAsia="es-ES"/>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val="on"/>
    <w:rPr>
      <w:sz w:val="20"/>
    </w:rPr>
  </w:style>
  <w:style w:type="table" w:styleId="Tablegrid">
    <w:name w:val="Table grid"/>
    <w:basedOn w:val="NormalTable"/>
    <w:uiPriority w:val="59"/>
    <w:pPr>
      <w:spacing w:after="0"/>
    </w:pPr>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paragraph" w:styleId="Toc9">
    <w:name w:val="Toc 9"/>
    <w:basedOn w:val="Normal"/>
    <w:next w:val="Normal"/>
    <w:link w:val="Normal"/>
    <w:uiPriority w:val="39"/>
    <w:semiHidden w:val="on"/>
    <w:pPr>
      <w:spacing w:after="0"/>
      <w:ind w:left="1920"/>
    </w:pPr>
    <w:rPr>
      <w:sz w:val="2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Toc3">
    <w:name w:val="Toc 3"/>
    <w:basedOn w:val="Normal"/>
    <w:next w:val="Normal"/>
    <w:link w:val="Normal"/>
    <w:uiPriority w:val="39"/>
    <w:semiHidden w:val="on"/>
    <w:pPr>
      <w:spacing w:after="0"/>
      <w:ind w:left="480"/>
    </w:pPr>
    <w:rPr>
      <w:sz w:val="22"/>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paragraph" w:styleId="Toc7">
    <w:name w:val="Toc 7"/>
    <w:basedOn w:val="Normal"/>
    <w:next w:val="Normal"/>
    <w:link w:val="Normal"/>
    <w:uiPriority w:val="39"/>
    <w:semiHidden w:val="on"/>
    <w:pPr>
      <w:spacing w:after="0"/>
      <w:ind w:left="1440"/>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default="1" w:styleId="DefaultParagraphFont">
    <w:name w:val="Default Paragraph Font"/>
    <w:uiPriority w:val="1"/>
    <w:semiHidden w:val="on"/>
    <w:unhideWhenUsed w:val="on"/>
    <w:unhideWhenUsed w:val="on"/>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
    <w:uiPriority w:val="99"/>
    <w:semiHidden w:val="on"/>
    <w:rPr>
      <w:sz w:val="20"/>
    </w:rPr>
  </w:style>
  <w:style w:type="paragraph" w:styleId="Header">
    <w:name w:val="Header"/>
    <w:basedOn w:val="Normal"/>
    <w:link w:val="EncabezadoCar"/>
    <w:uiPriority w:val="99"/>
    <w:semiHidden w:val="on"/>
    <w:pPr>
      <w:tabs>
        <w:tab w:val="center" w:leader="none" w:pos="4252"/>
        <w:tab w:val="right" w:leader="none" w:pos="8504"/>
      </w:tabs>
      <w:spacing w:after="0"/>
    </w:pPr>
    <w:rPr/>
  </w:style>
  <w:style w:type="character" w:styleId="Hyperlink">
    <w:name w:val="Hyperlink"/>
    <w:basedOn w:val="DefaultParagraphFont"/>
    <w:uiPriority w:val="99"/>
    <w:unhideWhenUsed w:val="on"/>
    <w:unhideWhenUsed w:val="on"/>
    <w:rPr>
      <w:color w:val="0000ff"/>
      <w:u w:val="single"/>
    </w:rPr>
  </w:style>
  <w:style w:type="character" w:customStyle="1" w:styleId="EncabezadoCar">
    <w:name w:val="Encabezado Car"/>
    <w:basedOn w:val="DefaultParagraphFont"/>
    <w:link w:val="Header"/>
    <w:uiPriority w:val="99"/>
    <w:semiHidden w:val="on"/>
    <w:rPr/>
  </w:style>
  <w:style w:type="character" w:styleId="IntenseReference">
    <w:name w:val="Intense Reference"/>
    <w:basedOn w:val="DefaultParagraphFont"/>
    <w:uiPriority w:val="32"/>
    <w:qFormat w:val="on"/>
    <w:rPr>
      <w:b/>
      <w:smallCaps/>
      <w:color w:val="c0504d"/>
      <w:spacing w:val="5"/>
      <w:u w:val="single"/>
    </w:rPr>
  </w:style>
  <w:style w:type="paragraph" w:styleId="Footer">
    <w:name w:val="Footer"/>
    <w:basedOn w:val="Normal"/>
    <w:link w:val="PiedepginaCar"/>
    <w:uiPriority w:val="99"/>
    <w:semiHidden w:val="on"/>
    <w:pPr>
      <w:tabs>
        <w:tab w:val="center" w:leader="none" w:pos="4252"/>
        <w:tab w:val="right" w:leader="none" w:pos="8504"/>
      </w:tabs>
      <w:spacing w:after="0"/>
    </w:pPr>
    <w:rPr/>
  </w:style>
  <w:style w:type="paragraph" w:styleId="NoSpacing">
    <w:name w:val="No Spacing"/>
    <w:uiPriority w:val="1"/>
    <w:qFormat w:val="on"/>
    <w:pPr>
      <w:spacing w:after="0" w:line="240" w:lineRule="auto"/>
    </w:pPr>
  </w:style>
  <w:style w:type="paragraph" w:styleId="Heading1">
    <w:name w:val="Heading 1"/>
    <w:basedOn w:val="Normal"/>
    <w:next w:val="Normal"/>
    <w:uiPriority w:val="9"/>
    <w:qFormat w:val="on"/>
    <w:pPr>
      <w:keepNext w:val="on"/>
      <w:keepLines w:val="on"/>
      <w:spacing w:before="480" w:after="0"/>
    </w:pPr>
    <w:rPr>
      <w:rFonts w:ascii="Calibri" w:cs="Times New Roman" w:eastAsia="Times New Roman" w:hAnsi="Calibri"/>
      <w:b/>
      <w:color w:val="6c0000"/>
      <w:sz w:val="32"/>
    </w:rPr>
  </w:style>
  <w:style w:type="character" w:styleId="Emphasis">
    <w:name w:val="Emphasis"/>
    <w:basedOn w:val="DefaultParagraphFont"/>
    <w:uiPriority w:val="20"/>
    <w:qFormat w:val="on"/>
    <w:rPr>
      <w:i/>
    </w:rPr>
  </w:style>
  <w:style w:type="paragraph" w:styleId="Colorfullistaccent1">
    <w:name w:val="Colorful list accent 1"/>
    <w:basedOn w:val="Normal"/>
    <w:uiPriority w:val="34"/>
    <w:qFormat w:val="on"/>
    <w:pPr>
      <w:ind w:left="720"/>
    </w:pPr>
    <w:rPr/>
  </w:style>
  <w:style w:type="paragraph" w:styleId="Toc6">
    <w:name w:val="Toc 6"/>
    <w:basedOn w:val="Normal"/>
    <w:next w:val="Normal"/>
    <w:link w:val="Normal"/>
    <w:uiPriority w:val="39"/>
    <w:semiHidden w:val="on"/>
    <w:pPr>
      <w:spacing w:after="0"/>
      <w:ind w:left="1200"/>
    </w:pPr>
    <w:rPr>
      <w:sz w:val="20"/>
    </w:rPr>
  </w:style>
  <w:style w:type="table" w:customStyle="1" w:styleId="LightGrid-Accent11">
    <w:name w:val="Light Grid - Accent 11"/>
    <w:basedOn w:val="NormalTable"/>
    <w:uiPriority w:val="62"/>
    <w:pPr>
      <w:spacing w:after="0"/>
    </w:pPr>
    <w:rPr>
      <w:sz w:val="22"/>
      <w:lang w:eastAsia="es-ES"/>
    </w:rPr>
    <w:tblPr>
      <w:tblStyleRowBandSize w:val="1"/>
      <w:tblStyleColBandSize w:val="1"/>
      <w:tblBorders>
        <w:top w:val="single" w:color="990000" w:sz="8"/>
        <w:left w:val="single" w:color="990000" w:sz="8"/>
        <w:bottom w:val="single" w:color="990000" w:sz="8"/>
        <w:right w:val="single" w:color="990000" w:sz="8"/>
        <w:insideH w:val="single" w:color="990000" w:sz="8"/>
        <w:insideV w:val="single" w:color="990000" w:sz="8"/>
      </w:tblBorders>
    </w:tblPr>
    <w:tblStylePr w:type="firstRow">
      <w:tcPr>
        <w:tcBorders>
          <w:top w:val="single" w:color="990000" w:sz="8"/>
          <w:left w:val="single" w:color="990000" w:sz="8"/>
          <w:bottom w:val="single" w:color="990000" w:sz="18"/>
          <w:right w:val="single" w:color="990000" w:sz="8"/>
          <w:insideH w:val="nil" w:sz="4"/>
          <w:insideV w:val="single" w:color="990000" w:sz="8"/>
        </w:tcBorders>
      </w:tcPr>
    </w:tblStylePr>
    <w:tblStylePr w:type="lastRow">
      <w:tcPr>
        <w:tcBorders>
          <w:top w:val="double" w:color="990000" w:sz="6"/>
          <w:left w:val="single" w:color="990000" w:sz="8"/>
          <w:bottom w:val="single" w:color="990000" w:sz="8"/>
          <w:right w:val="single" w:color="990000" w:sz="8"/>
          <w:insideH w:val="nil" w:sz="4"/>
          <w:insideV w:val="single" w:color="990000" w:sz="8"/>
        </w:tcBorders>
      </w:tcPr>
    </w:tblStylePr>
    <w:tblStylePr w:type="lastCol">
      <w:tcPr>
        <w:tcBorders>
          <w:top w:val="single" w:color="990000" w:sz="8"/>
          <w:left w:val="single" w:color="990000" w:sz="8"/>
          <w:bottom w:val="single" w:color="990000" w:sz="8"/>
          <w:right w:val="single" w:color="990000" w:sz="8"/>
        </w:tcBorders>
      </w:tcPr>
    </w:tblStylePr>
    <w:tblStylePr w:type="band1Vert">
      <w:tcPr>
        <w:tcBorders>
          <w:top w:val="single" w:color="990000" w:sz="8"/>
          <w:left w:val="single" w:color="990000" w:sz="8"/>
          <w:bottom w:val="single" w:color="990000" w:sz="8"/>
          <w:right w:val="single" w:color="990000" w:sz="8"/>
        </w:tcBorders>
        <w:shd w:val="clear" w:color="auto" w:fill="ffa6a6"/>
      </w:tcPr>
    </w:tblStylePr>
    <w:tblStylePr w:type="band1Horz">
      <w:tcPr>
        <w:tcBorders>
          <w:top w:val="single" w:color="990000" w:sz="8"/>
          <w:left w:val="single" w:color="990000" w:sz="8"/>
          <w:bottom w:val="single" w:color="990000" w:sz="8"/>
          <w:right w:val="single" w:color="990000" w:sz="8"/>
          <w:insideV w:val="single" w:color="990000" w:sz="8"/>
        </w:tcBorders>
        <w:shd w:val="clear" w:color="auto" w:fill="ffa6a6"/>
      </w:tcPr>
    </w:tblStylePr>
    <w:tblStylePr w:type="band2Horz">
      <w:tcPr>
        <w:tcBorders>
          <w:top w:val="single" w:color="990000" w:sz="8"/>
          <w:left w:val="single" w:color="990000" w:sz="8"/>
          <w:bottom w:val="single" w:color="990000" w:sz="8"/>
          <w:right w:val="single" w:color="990000" w:sz="8"/>
          <w:insideV w:val="single" w:color="990000" w:sz="8"/>
        </w:tcBorders>
      </w:tcPr>
    </w:tblStyle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numbering" w:default="1" w:styleId="NoList">
    <w:name w:val="No List"/>
    <w:uiPriority w:val="99"/>
    <w:semiHidden w:val="on"/>
    <w:unhideWhenUsed w:val="on"/>
    <w:unhideWhenUsed w:val="on"/>
  </w:style>
  <w:style w:type="character" w:styleId="SubtleEmphasis">
    <w:name w:val="Subtle Emphasis"/>
    <w:basedOn w:val="DefaultParagraphFont"/>
    <w:uiPriority w:val="19"/>
    <w:qFormat w:val="on"/>
    <w:rPr>
      <w:i/>
      <w:color w:val="808080"/>
    </w:rPr>
  </w:style>
  <w:style w:type="character" w:customStyle="1" w:styleId="PlainTextChar">
    <w:name w:val="Plain Text Char"/>
    <w:basedOn w:val="DefaultParagraphFont"/>
    <w:link w:val="PlainText"/>
    <w:uiPriority w:val="99"/>
    <w:rPr>
      <w:rFonts w:ascii="Courier New" w:cs="Courier New" w:hAnsi="Courier New"/>
      <w:sz w:val="21"/>
    </w:rPr>
  </w:style>
  <w:style w:type="paragraph" w:styleId="Toc8">
    <w:name w:val="Toc 8"/>
    <w:basedOn w:val="Normal"/>
    <w:next w:val="Normal"/>
    <w:link w:val="Normal"/>
    <w:uiPriority w:val="39"/>
    <w:semiHidden w:val="on"/>
    <w:pPr>
      <w:spacing w:after="0"/>
      <w:ind w:left="1680"/>
    </w:pPr>
    <w:rPr>
      <w:sz w:val="20"/>
    </w:rPr>
  </w:style>
  <w:style w:type="character" w:customStyle="1" w:styleId="QuoteChar">
    <w:name w:val="Quote Char"/>
    <w:basedOn w:val="DefaultParagraphFont"/>
    <w:link w:val="Quote"/>
    <w:uiPriority w:val="29"/>
    <w:rPr>
      <w:i/>
      <w:color w:val="000000"/>
    </w:rPr>
  </w:style>
  <w:style w:type="paragraph" w:styleId="Toc5">
    <w:name w:val="Toc 5"/>
    <w:basedOn w:val="Normal"/>
    <w:next w:val="Normal"/>
    <w:link w:val="Normal"/>
    <w:uiPriority w:val="39"/>
    <w:semiHidden w:val="on"/>
    <w:pPr>
      <w:spacing w:after="0"/>
      <w:ind w:left="960"/>
    </w:pPr>
    <w:rPr>
      <w:sz w:val="20"/>
    </w:rPr>
  </w:style>
  <w:style w:type="paragraph" w:styleId="Toc1">
    <w:name w:val="Toc 1"/>
    <w:basedOn w:val="Normal"/>
    <w:next w:val="Normal"/>
    <w:link w:val="Normal"/>
    <w:uiPriority w:val="39"/>
    <w:semiHidden w:val="on"/>
    <w:pPr>
      <w:spacing w:before="120" w:after="0"/>
    </w:pPr>
    <w:rPr>
      <w:b/>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Toc4">
    <w:name w:val="Toc 4"/>
    <w:basedOn w:val="Normal"/>
    <w:next w:val="Normal"/>
    <w:link w:val="Normal"/>
    <w:uiPriority w:val="39"/>
    <w:semiHidden w:val="on"/>
    <w:pPr>
      <w:spacing w:after="0"/>
      <w:ind w:left="720"/>
    </w:pPr>
    <w:rPr>
      <w:sz w:val="20"/>
    </w:rPr>
  </w:style>
  <w:style w:type="character" w:customStyle="1" w:styleId="Heading1Char">
    <w:name w:val="Heading 1 Char"/>
    <w:basedOn w:val="DefaultParagraphFont"/>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paragraph" w:styleId="ListParagraph">
    <w:name w:val="List Paragraph"/>
    <w:basedOn w:val="Normal"/>
    <w:uiPriority w:val="34"/>
    <w:qFormat w:val="on"/>
    <w:pPr>
      <w:ind w:left="720"/>
      <w:contextualSpacing w:val="on"/>
    </w:pPr>
  </w:style>
  <w:style w:type="character" w:customStyle="1" w:styleId="Ttulo1Car">
    <w:name w:val="Título 1 Car"/>
    <w:uiPriority w:val="9"/>
    <w:rPr>
      <w:rFonts w:ascii="Calibri" w:cs="Times New Roman" w:eastAsia="Times New Roman" w:hAnsi="Calibri"/>
      <w:b/>
      <w:color w:val="6c0000"/>
      <w:sz w:val="32"/>
    </w:rPr>
  </w:style>
  <w:style w:type="character" w:styleId="IntenseEmphasis">
    <w:name w:val="Intense Emphasis"/>
    <w:basedOn w:val="DefaultParagraphFont"/>
    <w:uiPriority w:val="21"/>
    <w:qFormat w:val="on"/>
    <w:rPr>
      <w:b/>
      <w:i/>
      <w:color w:val="4f81bd"/>
    </w:rPr>
  </w:style>
  <w:style w:type="character" w:customStyle="1" w:styleId="PiedepginaCar">
    <w:name w:val="Pie de página Car"/>
    <w:basedOn w:val="DefaultParagraphFont"/>
    <w:link w:val="Footer"/>
    <w:uiPriority w:val="99"/>
    <w:semiHidden w:val="on"/>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paragraph" w:styleId="Toc2">
    <w:name w:val="Toc 2"/>
    <w:basedOn w:val="Normal"/>
    <w:next w:val="Normal"/>
    <w:link w:val="Normal"/>
    <w:uiPriority w:val="39"/>
    <w:semiHidden w:val="on"/>
    <w:pPr>
      <w:spacing w:after="0"/>
      <w:ind w:left="240"/>
    </w:pPr>
    <w:rPr>
      <w:b/>
      <w:sz w:val="2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character" w:styleId="BookTitle">
    <w:name w:val="Book Title"/>
    <w:basedOn w:val="DefaultParagraphFont"/>
    <w:uiPriority w:val="33"/>
    <w:qFormat w:val="on"/>
    <w:rPr>
      <w:b/>
      <w:smallCaps/>
      <w:spacing w:val="5"/>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default="1" w:styleId="Normal">
    <w:name w:val="Normal"/>
    <w:uiPriority w:val="0"/>
    <w:qFormat w:val="on"/>
    <w:pPr>
      <w:spacing w:after="200"/>
    </w:pPr>
    <w:rPr>
      <w:sz w:val="24"/>
      <w:lang w:val="es-ES" w:bidi="ar-SA" w:eastAsia="en-US"/>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image" Target="media/image1.jpeg"/><Relationship Id="rId7" Type="http://schemas.openxmlformats.org/officeDocument/2006/relationships/image" Target="media/image2.jpeg"/><Relationship Id="rId1" Type="http://schemas.openxmlformats.org/officeDocument/2006/relationships/theme" Target="theme/theme1.xml"/><Relationship Id="rId4" Type="http://schemas.openxmlformats.org/officeDocument/2006/relationships/numbering" Target="numbering.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Apellidos</dc:title>
  <dc:subject/>
  <dc:creator>Rafel Soriano</dc:creator>
  <cp:lastModifiedBy>megamand802</cp:lastModifiedBy>
</cp:coreProperties>
</file>