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baseline"/>
          <w:rtl w:val="0"/>
        </w:rPr>
        <w:t xml:space="preserve">JOSUE MOISES HUARACA QUISPE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5028565</wp:posOffset>
            </wp:positionH>
            <wp:positionV relativeFrom="paragraph">
              <wp:posOffset>-47624</wp:posOffset>
            </wp:positionV>
            <wp:extent cx="876300" cy="11334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Fecha de nacimiento: 03 de Julio de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Mz k lt 4 San Lorenzo  – 7 Canto Grande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San Juan de Lurigancho – Lima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D.N.I: 71397243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Correo: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24"/>
            <w:szCs w:val="24"/>
            <w:u w:val="single"/>
            <w:vertAlign w:val="baseline"/>
            <w:rtl w:val="0"/>
          </w:rPr>
          <w:t xml:space="preserve">josuem_hq@hotmail.com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6" w:val="single"/>
        </w:pBd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Teléfonos: 946191458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Estudiante de Administración Bancaria, con habilidad, responsabilidad y destreza para desempeñarme eficazmente en el cargo que requiera la empresa con capacidad para trabajar en equipo, pro-activo y solidario.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mbria" w:cs="Cambria" w:eastAsia="Cambria" w:hAnsi="Camb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baseline"/>
          <w:rtl w:val="0"/>
        </w:rPr>
        <w:t xml:space="preserve">ESPECTATIVAS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Adquirir y consolidar experiencia en el ámbito laboral en empresas innovadoras y de prestigio en la cual pueda utilizar al máximo mi capacidad, llegar a ser uno de los mejores y así contribuir con el desarrollo y crecimiento de la misma.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2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Cambria" w:cs="Cambria" w:eastAsia="Cambria" w:hAnsi="Camb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2018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: CINEPLANET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ab/>
        <w:t xml:space="preserve">  (02-04-18 – 30-09-18)</w:t>
      </w:r>
    </w:p>
    <w:p w:rsidR="00000000" w:rsidDel="00000000" w:rsidP="00000000" w:rsidRDefault="00000000" w:rsidRPr="00000000" w14:paraId="00000016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COLABORADOR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             2018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: LAYCONSA</w:t>
      </w:r>
    </w:p>
    <w:p w:rsidR="00000000" w:rsidDel="00000000" w:rsidP="00000000" w:rsidRDefault="00000000" w:rsidRPr="00000000" w14:paraId="0000001A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ab/>
        <w:t xml:space="preserve">  (15-10-18 –   30- 03- 19)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ab/>
        <w:t xml:space="preserve">  DECORADOR</w:t>
      </w:r>
    </w:p>
    <w:p w:rsidR="00000000" w:rsidDel="00000000" w:rsidP="00000000" w:rsidRDefault="00000000" w:rsidRPr="00000000" w14:paraId="0000001C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baseline"/>
          <w:rtl w:val="0"/>
        </w:rPr>
        <w:t xml:space="preserve">FORMACIÓN ACADEMICA: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EDUCACIÓN PRIMARIA: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I.E. “FE Y ALEGRIA N° 25”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a 6º grado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CANTO GRANDE - LIMA (2003 – 2008)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EDUCACIÓN SECUNDARIA: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CEBA. “LA CATOLICA”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1º a 5º grado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LIMA - LIMA (2009 – 2013)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EDUCACIÓN SUPERIOR: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DE FORMACION BANCARIA (IFB CERTUS)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ADMINISTRACION BANCARIA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(2018 – AL PRESENTE)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6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AR" w:val="es-AR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suem_hq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2019-04-08T17:10:00Z</dcterms:created>
  <dc:creator>ferdinan paul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