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1"/>
          <w:szCs w:val="31"/>
          <w:b w:val="1"/>
          <w:bCs w:val="1"/>
          <w:color w:val="212121"/>
        </w:rPr>
        <w:t>Vicente Fermin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5209540</wp:posOffset>
            </wp:positionH>
            <wp:positionV relativeFrom="paragraph">
              <wp:posOffset>180340</wp:posOffset>
            </wp:positionV>
            <wp:extent cx="762000" cy="762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Cel: (51) 936481460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-130175</wp:posOffset>
            </wp:positionV>
            <wp:extent cx="43180" cy="431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4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2192C9"/>
        </w:rPr>
        <w:t>vicente.fermin.peinado@gmail.com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-149860</wp:posOffset>
            </wp:positionV>
            <wp:extent cx="43180" cy="431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4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Federico Barreto 289, Cercado de Lima, Municipalidad Metropolitana de Lima,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-130175</wp:posOffset>
            </wp:positionV>
            <wp:extent cx="43180" cy="431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4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212121"/>
        </w:rPr>
        <w:t>Experiencia Laboral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ind w:left="1140"/>
        <w:spacing w:after="0"/>
        <w:tabs>
          <w:tab w:leader="none" w:pos="3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Ago 2019 - Sep 2020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212121"/>
        </w:rPr>
        <w:t>Operador en Comdata Group perú</w:t>
      </w:r>
      <w:r>
        <w:rPr>
          <w:rFonts w:ascii="Arial" w:cs="Arial" w:eastAsia="Arial" w:hAnsi="Arial"/>
          <w:sz w:val="18"/>
          <w:szCs w:val="18"/>
          <w:color w:val="757575"/>
        </w:rPr>
        <w:t xml:space="preserve"> (Durante 1 años y 2 meses)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left="3520" w:right="520"/>
        <w:spacing w:after="0" w:line="30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Atención al cliente, reclamos, verificación de pedidos, reporte de casos, regularización de facturación y cobros. Adicionalmente logre ser agente líder</w:t>
      </w: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ind w:left="1180"/>
        <w:spacing w:after="0"/>
        <w:tabs>
          <w:tab w:leader="none" w:pos="3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Nov 2017 - Feb 2019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212121"/>
        </w:rPr>
        <w:t>Phone sales agent en Chessed. SAC</w:t>
      </w:r>
      <w:r>
        <w:rPr>
          <w:rFonts w:ascii="Arial" w:cs="Arial" w:eastAsia="Arial" w:hAnsi="Arial"/>
          <w:sz w:val="18"/>
          <w:szCs w:val="18"/>
          <w:color w:val="757575"/>
        </w:rPr>
        <w:t xml:space="preserve"> (Durante 1 años y 4 meses)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left="3520" w:right="240"/>
        <w:spacing w:after="0" w:line="30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ventas por Teléfono, atención al cliente, envió de inventarios, seguimiento de los pedidos, manejo de reembolso y devoluciones de mercancía.</w:t>
      </w: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ind w:left="1200"/>
        <w:spacing w:after="0"/>
        <w:tabs>
          <w:tab w:leader="none" w:pos="3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Abr 2016 - Sep 2017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212121"/>
        </w:rPr>
        <w:t>Operador de programacion y master control en Televisión de margarita(Telecaribe)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3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(Durante 1 años y 6 meses)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3520" w:right="220" w:firstLine="3"/>
        <w:spacing w:after="0" w:line="268" w:lineRule="auto"/>
        <w:tabs>
          <w:tab w:leader="none" w:pos="3620" w:val="left"/>
        </w:tabs>
        <w:numPr>
          <w:ilvl w:val="0"/>
          <w:numId w:val="1"/>
        </w:numPr>
        <w:rPr>
          <w:rFonts w:ascii="Arial" w:cs="Arial" w:eastAsia="Arial" w:hAnsi="Arial"/>
          <w:sz w:val="19"/>
          <w:szCs w:val="19"/>
          <w:color w:val="757575"/>
        </w:rPr>
      </w:pPr>
      <w:r>
        <w:rPr>
          <w:rFonts w:ascii="Arial" w:cs="Arial" w:eastAsia="Arial" w:hAnsi="Arial"/>
          <w:sz w:val="19"/>
          <w:szCs w:val="19"/>
          <w:color w:val="757575"/>
        </w:rPr>
        <w:t>Control de la programación que seria transmitida basado en la información suministrada por la gerencia de programación. - Hacer cambios en tiempo real mientras la programación era Transmitida en el reproductor (Airbox). - Dirección de las transmisiones De estudio en vivo, controlaba el audio,los cambios de cámara y reproducía las animaciones del programa -Editar los Distintos programas que se transmitirían en el canal tales como Películas, Series, Documentales y otros. -Hacerme cargo del manejo de cámaras si el momento lo necesitaba. -En guardias nocturnas estar atento a las cámaras de seguridad en caso de alguna eventualidad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ind w:left="1220"/>
        <w:spacing w:after="0"/>
        <w:tabs>
          <w:tab w:leader="none" w:pos="3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Mar 2012 - Jul 2014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212121"/>
        </w:rPr>
        <w:t>Analista de soporte usuario en Addeco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(Durante 2 años y 5 meses)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left="3520" w:right="80"/>
        <w:spacing w:after="0" w:line="26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Asignado a prestar apoyo al jefe de informática de la regional oriente de seguros caracas de liberty mutual entres mis funciones se encontraban: -Soporte y Monitoreo de los equipos informáticos pertenecientes a la empresa. - Soporte IT. - Soporte Usuario Nivel I En Sitio y Remoto (con Aranda Asset Management). - Soporte de Antivirus con McAfee VirusScan Enterprise. - ControlCifrado de data crítica con McAfee Endpoint Encryption for PC / Files and Folders. - Monitoreo de redes LAN/WAN y Wireless. - Monitoreo de Camara de seguridad. - Control de inventarios de equipos informáticos Activos e Inactivos.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1180"/>
        <w:spacing w:after="0"/>
        <w:tabs>
          <w:tab w:leader="none" w:pos="3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Mar 2011 - Jun 2011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212121"/>
        </w:rPr>
        <w:t>Técnico de soporte en I/O Sistemas &amp; Computación, C.A</w:t>
      </w:r>
      <w:r>
        <w:rPr>
          <w:rFonts w:ascii="Arial" w:cs="Arial" w:eastAsia="Arial" w:hAnsi="Arial"/>
          <w:sz w:val="18"/>
          <w:szCs w:val="18"/>
          <w:color w:val="757575"/>
        </w:rPr>
        <w:t xml:space="preserve"> (Durante 4 meses)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left="3520" w:right="220"/>
        <w:spacing w:after="0" w:line="30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soporte presencial a empresas, instalación de cableado de red, mantenimiento a los equipos de computo y servidores</w:t>
      </w: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ind w:left="1240"/>
        <w:spacing w:after="0"/>
        <w:tabs>
          <w:tab w:leader="none" w:pos="3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Feb 2009 - Jul 2009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212121"/>
        </w:rPr>
        <w:t>Técnico informático / encargado en Pc Station, C.A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(Durante 6 meses)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left="3520" w:right="520"/>
        <w:spacing w:after="0" w:line="30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encargado de la reparación, Ensamblado y venta de los equipos informáticos ademas de estar encargado de la apertura y cierre del local</w:t>
      </w: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ind w:left="3520" w:right="1180" w:hanging="2316"/>
        <w:spacing w:after="0" w:line="303" w:lineRule="auto"/>
        <w:tabs>
          <w:tab w:leader="none" w:pos="3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Abr 2008 - Ene 2009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212121"/>
        </w:rPr>
        <w:t>Técnico informático en Inprocesa Mayor, C.A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(Durante 10 meses)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</w:t>
      </w:r>
      <w:r>
        <w:rPr>
          <w:rFonts w:ascii="Arial" w:cs="Arial" w:eastAsia="Arial" w:hAnsi="Arial"/>
          <w:sz w:val="19"/>
          <w:szCs w:val="19"/>
          <w:color w:val="757575"/>
        </w:rPr>
        <w:t>encargado de la reparación y ensamblado de equipo de computación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212121"/>
        </w:rPr>
        <w:t>Estudios</w:t>
      </w: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ind w:left="1180"/>
        <w:spacing w:after="0"/>
        <w:tabs>
          <w:tab w:leader="none" w:pos="3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Feb 2016 - Sep 2017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212121"/>
        </w:rPr>
        <w:t>Tecnico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(Terciario/Técnico / Abandonado)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ind w:left="3600" w:right="900" w:hanging="1479"/>
        <w:spacing w:after="0" w:line="366" w:lineRule="auto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Venezuela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212121"/>
        </w:rPr>
        <w:t xml:space="preserve">Instituto Universitario de Tecnología Industrial Rodolfo Loero Arismendi </w:t>
      </w:r>
      <w:r>
        <w:rPr>
          <w:rFonts w:ascii="Arial" w:cs="Arial" w:eastAsia="Arial" w:hAnsi="Arial"/>
          <w:sz w:val="19"/>
          <w:szCs w:val="19"/>
          <w:color w:val="757575"/>
        </w:rPr>
        <w:t>Área de estudio: Ing. Informática</w:t>
      </w:r>
    </w:p>
    <w:p>
      <w:pPr>
        <w:sectPr>
          <w:pgSz w:w="11900" w:h="16840" w:orient="portrait"/>
          <w:cols w:equalWidth="0" w:num="1">
            <w:col w:w="10580"/>
          </w:cols>
          <w:pgMar w:left="660" w:top="530" w:right="660" w:bottom="0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212121"/>
        </w:rPr>
        <w:t>Conocimientos y habilidades</w:t>
      </w:r>
    </w:p>
    <w:p>
      <w:pPr>
        <w:spacing w:after="0" w:line="18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212121"/>
        </w:rPr>
        <w:t>Idiomas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Inglés: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Escrito Avanzado, Oral Avanzado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212121"/>
        </w:rPr>
        <w:t>Informática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Windows Server :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Seniority Avanzado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Cableado :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Seniority Avanzado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TCP/IP :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Seniority Avanzado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LAN :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Seniority Avanzado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WAN :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Seniority Avanzado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Microsoft Office :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Seniority Avanzado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PC Windows 7 :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Seniority Experto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Reparación PC y compatibles :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Seniority Experto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Linux :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Seniority Básico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GraficosPhotoshop :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Seniority Básico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212121"/>
        </w:rPr>
        <w:t>Otros conocimientos</w:t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212121"/>
        </w:rPr>
        <w:t>Adobe Premiere - Stream Labs OBS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212121"/>
        </w:rPr>
        <w:t>Referencias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Experiencia laboral: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Comdata Group perú - Operador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Referente: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Diego Suyo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(Fue mi jefe)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Contacto:</w:t>
      </w:r>
      <w:r>
        <w:rPr>
          <w:rFonts w:ascii="Arial" w:cs="Arial" w:eastAsia="Arial" w:hAnsi="Arial"/>
          <w:sz w:val="19"/>
          <w:szCs w:val="19"/>
          <w:color w:val="2192C9"/>
        </w:rPr>
        <w:t xml:space="preserve"> Diego.suyo@comdatagroup.com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/ (51) 984103050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Experiencia laboral: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Chessed. SAC - Phone Sales Agent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Referente: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Marita Flores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(Fue mi jefe)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Contacto:</w:t>
      </w:r>
      <w:r>
        <w:rPr>
          <w:rFonts w:ascii="Arial" w:cs="Arial" w:eastAsia="Arial" w:hAnsi="Arial"/>
          <w:sz w:val="19"/>
          <w:szCs w:val="19"/>
          <w:color w:val="2192C9"/>
        </w:rPr>
        <w:t xml:space="preserve"> Flores.Marita@chesed4.com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/ (51) 997116104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Experiencia laboral: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Tecnico - Instituto Universitario de Tecnología Industrial Rodolfo Loero Arismendi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Referente: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Dario Garcia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(Fue mi companero)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Contacto:</w:t>
      </w:r>
      <w:r>
        <w:rPr>
          <w:rFonts w:ascii="Arial" w:cs="Arial" w:eastAsia="Arial" w:hAnsi="Arial"/>
          <w:sz w:val="19"/>
          <w:szCs w:val="19"/>
          <w:color w:val="2192C9"/>
        </w:rPr>
        <w:t xml:space="preserve"> arcanis_dgv@outlook.com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/ (51) 941344252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Experiencia laboral: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Televisión de margarita(Telecaribe) - Operador De Programacion Y Master Control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Referente: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Wladimir Müller</w:t>
      </w:r>
      <w:r>
        <w:rPr>
          <w:rFonts w:ascii="Arial" w:cs="Arial" w:eastAsia="Arial" w:hAnsi="Arial"/>
          <w:sz w:val="19"/>
          <w:szCs w:val="19"/>
          <w:color w:val="757575"/>
        </w:rPr>
        <w:t xml:space="preserve"> (Fue mi jefe)</w:t>
      </w:r>
    </w:p>
    <w:p>
      <w:pPr>
        <w:spacing w:after="0" w:line="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757575"/>
        </w:rPr>
        <w:t>Contacto:</w:t>
      </w:r>
      <w:r>
        <w:rPr>
          <w:rFonts w:ascii="Arial" w:cs="Arial" w:eastAsia="Arial" w:hAnsi="Arial"/>
          <w:sz w:val="19"/>
          <w:szCs w:val="19"/>
          <w:color w:val="2192C9"/>
        </w:rPr>
        <w:t xml:space="preserve"> wladdark@gmail.com</w:t>
      </w:r>
      <w:r>
        <w:rPr>
          <w:rFonts w:ascii="Arial" w:cs="Arial" w:eastAsia="Arial" w:hAnsi="Arial"/>
          <w:sz w:val="19"/>
          <w:szCs w:val="19"/>
          <w:color w:val="212121"/>
        </w:rPr>
        <w:t xml:space="preserve"> / (58) 4128011107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color w:val="212121"/>
        </w:rPr>
        <w:t>Objetivo laboral</w:t>
      </w:r>
    </w:p>
    <w:p>
      <w:pPr>
        <w:sectPr>
          <w:pgSz w:w="11900" w:h="16840" w:orient="portrait"/>
          <w:cols w:equalWidth="0" w:num="1">
            <w:col w:w="10060"/>
          </w:cols>
          <w:pgMar w:left="660" w:top="1440" w:right="1180" w:bottom="1440" w:gutter="0" w:footer="0" w:header="0"/>
        </w:sect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280" w:hanging="250"/>
        <w:spacing w:after="0" w:line="219" w:lineRule="auto"/>
        <w:tabs>
          <w:tab w:leader="none" w:pos="280" w:val="left"/>
        </w:tabs>
        <w:numPr>
          <w:ilvl w:val="0"/>
          <w:numId w:val="2"/>
        </w:numPr>
        <w:rPr>
          <w:rFonts w:ascii="Arial" w:cs="Arial" w:eastAsia="Arial" w:hAnsi="Arial"/>
          <w:sz w:val="46"/>
          <w:szCs w:val="46"/>
          <w:i w:val="1"/>
          <w:iCs w:val="1"/>
          <w:color w:val="BDBDBD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757575"/>
        </w:rPr>
        <w:t>Adquirir técnicas y conocimientos nuevos para convertirme en un trabajador mas eficiente y así ser capaz de afrontar nuevos retos</w:t>
      </w:r>
      <w:r>
        <w:rPr>
          <w:rFonts w:ascii="Arial" w:cs="Arial" w:eastAsia="Arial" w:hAnsi="Arial"/>
          <w:sz w:val="45"/>
          <w:szCs w:val="45"/>
          <w:i w:val="1"/>
          <w:iCs w:val="1"/>
          <w:color w:val="BDBDBD"/>
        </w:rPr>
        <w:t>"</w:t>
      </w:r>
    </w:p>
    <w:sectPr>
      <w:pgSz w:w="11900" w:h="16840" w:orient="portrait"/>
      <w:cols w:equalWidth="0" w:num="1">
        <w:col w:w="10060"/>
      </w:cols>
      <w:pgMar w:left="660" w:top="1440" w:right="118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-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&quot;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2022-01-20T11:30:17Z</dcterms:created>
  <dcterms:modified xsi:type="dcterms:W3CDTF">2022-01-20T11:30:17Z</dcterms:modified>
</cp:coreProperties>
</file>